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C5" w:rsidRDefault="003774A8" w:rsidP="00912375">
      <w:pPr>
        <w:jc w:val="center"/>
        <w:rPr>
          <w:b/>
          <w:sz w:val="28"/>
          <w:szCs w:val="28"/>
          <w:u w:val="single"/>
        </w:rPr>
      </w:pPr>
      <w:r w:rsidRPr="003D0A36">
        <w:rPr>
          <w:b/>
          <w:sz w:val="28"/>
          <w:szCs w:val="28"/>
          <w:highlight w:val="yellow"/>
          <w:u w:val="single"/>
        </w:rPr>
        <w:t>VALNÉ ZHROMAŽDENIE SVPaLP</w:t>
      </w:r>
      <w:r w:rsidR="00C83E2D" w:rsidRPr="003D0A36">
        <w:rPr>
          <w:b/>
          <w:sz w:val="28"/>
          <w:szCs w:val="28"/>
          <w:highlight w:val="yellow"/>
          <w:u w:val="single"/>
        </w:rPr>
        <w:t xml:space="preserve"> FAČKOV</w:t>
      </w:r>
      <w:r w:rsidR="00C83E2D">
        <w:rPr>
          <w:b/>
          <w:sz w:val="28"/>
          <w:szCs w:val="28"/>
          <w:u w:val="single"/>
        </w:rPr>
        <w:t xml:space="preserve"> </w:t>
      </w:r>
    </w:p>
    <w:p w:rsidR="00E55F08" w:rsidRDefault="005D379F" w:rsidP="009123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Správa</w:t>
      </w:r>
      <w:r w:rsidR="00292C1A">
        <w:rPr>
          <w:b/>
          <w:sz w:val="28"/>
          <w:szCs w:val="28"/>
          <w:u w:val="single"/>
        </w:rPr>
        <w:t xml:space="preserve"> o hospodárení</w:t>
      </w:r>
      <w:r w:rsidR="00E55F08">
        <w:rPr>
          <w:b/>
          <w:sz w:val="28"/>
          <w:szCs w:val="28"/>
          <w:u w:val="single"/>
        </w:rPr>
        <w:t xml:space="preserve"> na lesných porastoch SVPaLP.</w:t>
      </w:r>
    </w:p>
    <w:p w:rsidR="00912375" w:rsidRDefault="003305AE" w:rsidP="00912375">
      <w:pPr>
        <w:jc w:val="center"/>
        <w:rPr>
          <w:sz w:val="24"/>
          <w:szCs w:val="24"/>
        </w:rPr>
      </w:pPr>
      <w:r>
        <w:rPr>
          <w:sz w:val="24"/>
          <w:szCs w:val="24"/>
        </w:rPr>
        <w:t>konané dňa 10.3.2019</w:t>
      </w:r>
      <w:r w:rsidR="00E55F08">
        <w:rPr>
          <w:sz w:val="24"/>
          <w:szCs w:val="24"/>
        </w:rPr>
        <w:t>, o 13:00 hod vo Fačkove.</w:t>
      </w:r>
    </w:p>
    <w:p w:rsidR="00E772DB" w:rsidRDefault="006552C1" w:rsidP="00B049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049AE" w:rsidRPr="00B049AE" w:rsidRDefault="00B049AE" w:rsidP="00B049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C1A">
        <w:rPr>
          <w:sz w:val="28"/>
          <w:szCs w:val="28"/>
        </w:rPr>
        <w:t>Vážení</w:t>
      </w:r>
      <w:r w:rsidRPr="00B049AE">
        <w:rPr>
          <w:sz w:val="28"/>
          <w:szCs w:val="28"/>
        </w:rPr>
        <w:t xml:space="preserve"> členovia pozemkového spoločenstva</w:t>
      </w:r>
      <w:r w:rsidR="0075465B">
        <w:rPr>
          <w:sz w:val="28"/>
          <w:szCs w:val="28"/>
        </w:rPr>
        <w:t xml:space="preserve">, stretávame sa po roku </w:t>
      </w:r>
      <w:r w:rsidRPr="00B049AE">
        <w:rPr>
          <w:sz w:val="28"/>
          <w:szCs w:val="28"/>
        </w:rPr>
        <w:t xml:space="preserve"> aby sme zhodnotili činnosť spoločenstva </w:t>
      </w:r>
      <w:r w:rsidR="00A16802">
        <w:rPr>
          <w:sz w:val="28"/>
          <w:szCs w:val="28"/>
        </w:rPr>
        <w:t xml:space="preserve"> </w:t>
      </w:r>
      <w:r w:rsidR="00692149">
        <w:rPr>
          <w:sz w:val="28"/>
          <w:szCs w:val="28"/>
        </w:rPr>
        <w:t xml:space="preserve">za uplynulí </w:t>
      </w:r>
      <w:r w:rsidR="00C8690E">
        <w:rPr>
          <w:sz w:val="28"/>
          <w:szCs w:val="28"/>
        </w:rPr>
        <w:t>hospodársky rok 2018</w:t>
      </w:r>
      <w:r w:rsidRPr="00B049AE">
        <w:rPr>
          <w:sz w:val="28"/>
          <w:szCs w:val="28"/>
        </w:rPr>
        <w:t>.</w:t>
      </w:r>
    </w:p>
    <w:p w:rsidR="00B049AE" w:rsidRDefault="00B049AE" w:rsidP="0091237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3E2D" w:rsidRPr="004A1BFD">
        <w:rPr>
          <w:sz w:val="28"/>
          <w:szCs w:val="28"/>
        </w:rPr>
        <w:t xml:space="preserve">V úvode môjho vystúpenia my dovoľte aby som Vás všetkých </w:t>
      </w:r>
      <w:r>
        <w:rPr>
          <w:sz w:val="28"/>
          <w:szCs w:val="28"/>
        </w:rPr>
        <w:t xml:space="preserve">tu prítomných srdečne pozdravil a predniesol Vám správu o hospodárení na lesných porastoch spoločenstva. </w:t>
      </w:r>
    </w:p>
    <w:p w:rsidR="00A104C1" w:rsidRPr="004A1BFD" w:rsidRDefault="00B049AE" w:rsidP="009123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3E2D" w:rsidRPr="004A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5E67">
        <w:rPr>
          <w:sz w:val="28"/>
          <w:szCs w:val="28"/>
        </w:rPr>
        <w:t xml:space="preserve">Výmera LPF </w:t>
      </w:r>
      <w:r w:rsidR="00C83E2D" w:rsidRPr="004A1BFD">
        <w:rPr>
          <w:sz w:val="28"/>
          <w:szCs w:val="28"/>
        </w:rPr>
        <w:t xml:space="preserve"> spoločenstva predstavuje 229 ha z toho 175 ha je zaradených v kategórii lesov hospodárskych</w:t>
      </w:r>
      <w:r w:rsidR="004943E3">
        <w:rPr>
          <w:sz w:val="28"/>
          <w:szCs w:val="28"/>
        </w:rPr>
        <w:t>/ lesy s prevládajúcov funkciou produkcie drevnej hmoty</w:t>
      </w:r>
      <w:r w:rsidR="00CA2127">
        <w:rPr>
          <w:sz w:val="28"/>
          <w:szCs w:val="28"/>
        </w:rPr>
        <w:t xml:space="preserve"> a ost.lesných produktov pri súčasnom zabezpečovaní mimoprodukčných funkcii lesov</w:t>
      </w:r>
      <w:r w:rsidR="004943E3">
        <w:rPr>
          <w:sz w:val="28"/>
          <w:szCs w:val="28"/>
        </w:rPr>
        <w:t>/</w:t>
      </w:r>
      <w:r w:rsidR="00C83E2D" w:rsidRPr="004A1BFD">
        <w:rPr>
          <w:sz w:val="28"/>
          <w:szCs w:val="28"/>
        </w:rPr>
        <w:t xml:space="preserve"> a 54 ha v kategórii lesov ochranných</w:t>
      </w:r>
      <w:r w:rsidR="004943E3">
        <w:rPr>
          <w:sz w:val="28"/>
          <w:szCs w:val="28"/>
        </w:rPr>
        <w:t>/funkčné zameranie vyplýva z prírodných podmienok, strme svahy, skalnaté bralá</w:t>
      </w:r>
      <w:r w:rsidR="00CA2127">
        <w:rPr>
          <w:sz w:val="28"/>
          <w:szCs w:val="28"/>
        </w:rPr>
        <w:t>,strže</w:t>
      </w:r>
      <w:r w:rsidR="004943E3">
        <w:rPr>
          <w:sz w:val="28"/>
          <w:szCs w:val="28"/>
        </w:rPr>
        <w:t>/</w:t>
      </w:r>
      <w:r w:rsidR="00C83E2D" w:rsidRPr="004A1BFD">
        <w:rPr>
          <w:sz w:val="28"/>
          <w:szCs w:val="28"/>
        </w:rPr>
        <w:t xml:space="preserve">. </w:t>
      </w:r>
    </w:p>
    <w:p w:rsidR="00A104C1" w:rsidRPr="00DD45BD" w:rsidRDefault="00C83E2D" w:rsidP="00912375">
      <w:pPr>
        <w:rPr>
          <w:sz w:val="28"/>
          <w:szCs w:val="28"/>
        </w:rPr>
      </w:pPr>
      <w:r w:rsidRPr="004A1BFD">
        <w:rPr>
          <w:sz w:val="28"/>
          <w:szCs w:val="28"/>
        </w:rPr>
        <w:t>Prie</w:t>
      </w:r>
      <w:r w:rsidR="00CF74A6">
        <w:rPr>
          <w:sz w:val="28"/>
          <w:szCs w:val="28"/>
        </w:rPr>
        <w:t>merný vek lesných porastov je 57</w:t>
      </w:r>
      <w:r w:rsidRPr="004A1BFD">
        <w:rPr>
          <w:sz w:val="28"/>
          <w:szCs w:val="28"/>
        </w:rPr>
        <w:t xml:space="preserve"> r</w:t>
      </w:r>
      <w:r w:rsidR="00692149">
        <w:rPr>
          <w:sz w:val="28"/>
          <w:szCs w:val="28"/>
        </w:rPr>
        <w:t>okov</w:t>
      </w:r>
      <w:r w:rsidRPr="004A1BFD">
        <w:rPr>
          <w:sz w:val="28"/>
          <w:szCs w:val="28"/>
        </w:rPr>
        <w:t>.</w:t>
      </w:r>
      <w:r w:rsidR="00692149">
        <w:rPr>
          <w:sz w:val="28"/>
          <w:szCs w:val="28"/>
        </w:rPr>
        <w:t xml:space="preserve"> Väčšina lesných porastov bola založená</w:t>
      </w:r>
      <w:r w:rsidRPr="004A1BFD">
        <w:rPr>
          <w:sz w:val="28"/>
          <w:szCs w:val="28"/>
        </w:rPr>
        <w:t xml:space="preserve"> v 70 rokoch minulého storočia na PPF</w:t>
      </w:r>
      <w:r>
        <w:rPr>
          <w:sz w:val="28"/>
          <w:szCs w:val="28"/>
        </w:rPr>
        <w:t xml:space="preserve"> ( bývalé TTP),  ktoré delimitáciou prešli</w:t>
      </w:r>
      <w:r w:rsidRPr="004A1BFD">
        <w:rPr>
          <w:sz w:val="28"/>
          <w:szCs w:val="28"/>
        </w:rPr>
        <w:t xml:space="preserve"> na LPF</w:t>
      </w:r>
      <w:r w:rsidR="00CA2127">
        <w:rPr>
          <w:sz w:val="28"/>
          <w:szCs w:val="28"/>
        </w:rPr>
        <w:t xml:space="preserve"> a boli zalesnené hospodárskymi drevinami</w:t>
      </w:r>
      <w:r w:rsidRPr="004A1BFD">
        <w:rPr>
          <w:sz w:val="28"/>
          <w:szCs w:val="28"/>
        </w:rPr>
        <w:t xml:space="preserve">.  Zastúpenie drevín v lesných porastoch je nasledovné: </w:t>
      </w:r>
      <w:r w:rsidRPr="004A1BFD">
        <w:rPr>
          <w:b/>
          <w:sz w:val="28"/>
          <w:szCs w:val="28"/>
        </w:rPr>
        <w:t>SM 34%, SC 22%, BO 3%, Ihl</w:t>
      </w:r>
      <w:r w:rsidR="00075803">
        <w:rPr>
          <w:b/>
          <w:sz w:val="28"/>
          <w:szCs w:val="28"/>
        </w:rPr>
        <w:t>ič</w:t>
      </w:r>
      <w:r w:rsidRPr="004A1BFD">
        <w:rPr>
          <w:b/>
          <w:sz w:val="28"/>
          <w:szCs w:val="28"/>
        </w:rPr>
        <w:t>. spolu 59%, BK 36%, Ost.list.</w:t>
      </w:r>
      <w:r w:rsidRPr="004A1BFD">
        <w:rPr>
          <w:sz w:val="28"/>
          <w:szCs w:val="28"/>
        </w:rPr>
        <w:t xml:space="preserve"> </w:t>
      </w:r>
      <w:r w:rsidRPr="004A1BFD">
        <w:rPr>
          <w:b/>
          <w:sz w:val="28"/>
          <w:szCs w:val="28"/>
        </w:rPr>
        <w:t>5%, list. spolu 41%.</w:t>
      </w:r>
      <w:r w:rsidRPr="004A1BFD">
        <w:rPr>
          <w:sz w:val="28"/>
          <w:szCs w:val="28"/>
        </w:rPr>
        <w:t xml:space="preserve">  Lesné porasty pozemkového spoloč</w:t>
      </w:r>
      <w:r w:rsidR="00692149">
        <w:rPr>
          <w:sz w:val="28"/>
          <w:szCs w:val="28"/>
        </w:rPr>
        <w:t>enstva sú začlenené do LC Rajecko a LHC Fačkov</w:t>
      </w:r>
      <w:r w:rsidRPr="004A1BFD">
        <w:rPr>
          <w:sz w:val="28"/>
          <w:szCs w:val="28"/>
        </w:rPr>
        <w:t xml:space="preserve"> pre ktoré</w:t>
      </w:r>
      <w:r w:rsidR="00CF74A6">
        <w:rPr>
          <w:sz w:val="28"/>
          <w:szCs w:val="28"/>
        </w:rPr>
        <w:t xml:space="preserve"> je vypracovaný LHP na desaťročné obdobie od roku 2017 do roku </w:t>
      </w:r>
      <w:r w:rsidR="00692149">
        <w:rPr>
          <w:sz w:val="28"/>
          <w:szCs w:val="28"/>
        </w:rPr>
        <w:t>202</w:t>
      </w:r>
      <w:r w:rsidRPr="004A1BFD">
        <w:rPr>
          <w:sz w:val="28"/>
          <w:szCs w:val="28"/>
        </w:rPr>
        <w:t>6.</w:t>
      </w:r>
      <w:r w:rsidR="00DD45BD">
        <w:rPr>
          <w:sz w:val="28"/>
          <w:szCs w:val="28"/>
        </w:rPr>
        <w:t xml:space="preserve"> </w:t>
      </w:r>
    </w:p>
    <w:p w:rsidR="00E90668" w:rsidRPr="00D74907" w:rsidRDefault="00E90668" w:rsidP="00912375">
      <w:pPr>
        <w:rPr>
          <w:sz w:val="28"/>
          <w:szCs w:val="28"/>
        </w:rPr>
      </w:pPr>
      <w:r w:rsidRPr="00E90668">
        <w:rPr>
          <w:sz w:val="28"/>
          <w:szCs w:val="28"/>
          <w:u w:val="single"/>
        </w:rPr>
        <w:t>Sumárne údaje z LHP pre roky 2017-2026:</w:t>
      </w:r>
    </w:p>
    <w:p w:rsidR="00E90668" w:rsidRDefault="00E90668" w:rsidP="0091237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Zásoba dreva : ihličnaté</w:t>
      </w:r>
      <w:r w:rsidR="007420FD">
        <w:rPr>
          <w:sz w:val="28"/>
          <w:szCs w:val="28"/>
        </w:rPr>
        <w:t>:</w:t>
      </w:r>
      <w:r>
        <w:rPr>
          <w:sz w:val="28"/>
          <w:szCs w:val="28"/>
        </w:rPr>
        <w:t xml:space="preserve"> 27 655 m</w:t>
      </w:r>
      <w:r>
        <w:rPr>
          <w:sz w:val="28"/>
          <w:szCs w:val="28"/>
          <w:vertAlign w:val="superscript"/>
        </w:rPr>
        <w:t xml:space="preserve">3 </w:t>
      </w:r>
    </w:p>
    <w:p w:rsidR="00E90668" w:rsidRDefault="00E90668" w:rsidP="00912375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</w:t>
      </w:r>
      <w:r w:rsidR="007420FD">
        <w:rPr>
          <w:sz w:val="28"/>
          <w:szCs w:val="28"/>
        </w:rPr>
        <w:t>L</w:t>
      </w:r>
      <w:r>
        <w:rPr>
          <w:sz w:val="28"/>
          <w:szCs w:val="28"/>
        </w:rPr>
        <w:t>istnaté</w:t>
      </w:r>
      <w:r w:rsidR="007420FD">
        <w:rPr>
          <w:sz w:val="28"/>
          <w:szCs w:val="28"/>
        </w:rPr>
        <w:t>:</w:t>
      </w:r>
      <w:r>
        <w:rPr>
          <w:sz w:val="28"/>
          <w:szCs w:val="28"/>
        </w:rPr>
        <w:t xml:space="preserve">   25 128 m</w:t>
      </w:r>
      <w:r>
        <w:rPr>
          <w:sz w:val="28"/>
          <w:szCs w:val="28"/>
          <w:vertAlign w:val="superscript"/>
        </w:rPr>
        <w:t>3</w:t>
      </w:r>
    </w:p>
    <w:p w:rsidR="00E90668" w:rsidRDefault="00E90668" w:rsidP="009123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420FD">
        <w:rPr>
          <w:sz w:val="28"/>
          <w:szCs w:val="28"/>
        </w:rPr>
        <w:t xml:space="preserve"> S</w:t>
      </w:r>
      <w:r>
        <w:rPr>
          <w:sz w:val="28"/>
          <w:szCs w:val="28"/>
        </w:rPr>
        <w:t>polu</w:t>
      </w:r>
      <w:r w:rsidR="007420FD">
        <w:rPr>
          <w:sz w:val="28"/>
          <w:szCs w:val="28"/>
        </w:rPr>
        <w:t>:</w:t>
      </w:r>
      <w:r>
        <w:rPr>
          <w:sz w:val="28"/>
          <w:szCs w:val="28"/>
        </w:rPr>
        <w:t xml:space="preserve">      52 783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</w:p>
    <w:p w:rsidR="00722823" w:rsidRPr="00722823" w:rsidRDefault="00722823" w:rsidP="0091237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Zásoba na 1ha / 230 m</w:t>
      </w:r>
      <w:r>
        <w:rPr>
          <w:sz w:val="28"/>
          <w:szCs w:val="28"/>
          <w:vertAlign w:val="superscript"/>
        </w:rPr>
        <w:t>3</w:t>
      </w:r>
    </w:p>
    <w:p w:rsidR="005D379F" w:rsidRPr="005D379F" w:rsidRDefault="00A16802" w:rsidP="0091237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Predpis ťažby</w:t>
      </w:r>
      <w:r w:rsidR="00E90668">
        <w:rPr>
          <w:sz w:val="28"/>
          <w:szCs w:val="28"/>
        </w:rPr>
        <w:t xml:space="preserve"> dreva</w:t>
      </w:r>
      <w:r>
        <w:rPr>
          <w:sz w:val="28"/>
          <w:szCs w:val="28"/>
        </w:rPr>
        <w:t xml:space="preserve"> </w:t>
      </w:r>
      <w:r w:rsidR="00E90668">
        <w:rPr>
          <w:sz w:val="28"/>
          <w:szCs w:val="28"/>
        </w:rPr>
        <w:t xml:space="preserve"> :   ihličnatá</w:t>
      </w:r>
      <w:r w:rsidR="007420FD">
        <w:rPr>
          <w:sz w:val="28"/>
          <w:szCs w:val="28"/>
        </w:rPr>
        <w:t>:</w:t>
      </w:r>
      <w:r w:rsidR="00E90668">
        <w:rPr>
          <w:sz w:val="28"/>
          <w:szCs w:val="28"/>
        </w:rPr>
        <w:t xml:space="preserve">   2 </w:t>
      </w:r>
      <w:r w:rsidR="006552C1">
        <w:rPr>
          <w:sz w:val="28"/>
          <w:szCs w:val="28"/>
        </w:rPr>
        <w:t>367</w:t>
      </w:r>
      <w:r w:rsidR="00E90668">
        <w:rPr>
          <w:sz w:val="28"/>
          <w:szCs w:val="28"/>
        </w:rPr>
        <w:t xml:space="preserve"> m</w:t>
      </w:r>
      <w:r w:rsidR="00E90668">
        <w:rPr>
          <w:sz w:val="28"/>
          <w:szCs w:val="28"/>
          <w:vertAlign w:val="superscript"/>
        </w:rPr>
        <w:t>3</w:t>
      </w:r>
    </w:p>
    <w:p w:rsidR="00E90668" w:rsidRDefault="00E90668" w:rsidP="009123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1680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7420FD">
        <w:rPr>
          <w:sz w:val="28"/>
          <w:szCs w:val="28"/>
        </w:rPr>
        <w:t>L</w:t>
      </w:r>
      <w:r>
        <w:rPr>
          <w:sz w:val="28"/>
          <w:szCs w:val="28"/>
        </w:rPr>
        <w:t>istnatá</w:t>
      </w:r>
      <w:r w:rsidR="007420FD">
        <w:rPr>
          <w:sz w:val="28"/>
          <w:szCs w:val="28"/>
        </w:rPr>
        <w:t>:</w:t>
      </w:r>
      <w:r>
        <w:rPr>
          <w:sz w:val="28"/>
          <w:szCs w:val="28"/>
        </w:rPr>
        <w:t xml:space="preserve">    1 077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</w:p>
    <w:p w:rsidR="006552C1" w:rsidRDefault="006552C1" w:rsidP="0091237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</w:t>
      </w:r>
      <w:r w:rsidR="007420FD">
        <w:rPr>
          <w:sz w:val="28"/>
          <w:szCs w:val="28"/>
        </w:rPr>
        <w:t xml:space="preserve"> </w:t>
      </w:r>
      <w:r w:rsidR="00A16802">
        <w:rPr>
          <w:sz w:val="28"/>
          <w:szCs w:val="28"/>
        </w:rPr>
        <w:t xml:space="preserve">              </w:t>
      </w:r>
      <w:r w:rsidR="007420FD">
        <w:rPr>
          <w:sz w:val="28"/>
          <w:szCs w:val="28"/>
        </w:rPr>
        <w:t xml:space="preserve"> spolu:</w:t>
      </w:r>
      <w:r>
        <w:rPr>
          <w:sz w:val="28"/>
          <w:szCs w:val="28"/>
        </w:rPr>
        <w:t xml:space="preserve">       3 044 m</w:t>
      </w:r>
      <w:r>
        <w:rPr>
          <w:sz w:val="28"/>
          <w:szCs w:val="28"/>
          <w:vertAlign w:val="superscript"/>
        </w:rPr>
        <w:t>3</w:t>
      </w:r>
    </w:p>
    <w:p w:rsidR="00A16802" w:rsidRPr="00A16802" w:rsidRDefault="00A16802" w:rsidP="00912375">
      <w:pPr>
        <w:rPr>
          <w:sz w:val="28"/>
          <w:szCs w:val="28"/>
          <w:u w:val="single"/>
        </w:rPr>
      </w:pPr>
      <w:r w:rsidRPr="00A16802">
        <w:rPr>
          <w:sz w:val="28"/>
          <w:szCs w:val="28"/>
          <w:u w:val="single"/>
        </w:rPr>
        <w:t>Podľa druhu ťažby:</w:t>
      </w:r>
    </w:p>
    <w:p w:rsidR="006552C1" w:rsidRDefault="006552C1" w:rsidP="00912375">
      <w:pPr>
        <w:rPr>
          <w:sz w:val="28"/>
          <w:szCs w:val="28"/>
        </w:rPr>
      </w:pPr>
      <w:r>
        <w:rPr>
          <w:sz w:val="28"/>
          <w:szCs w:val="28"/>
        </w:rPr>
        <w:t>Ťažba obnovná spolu :               1 114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</w:t>
      </w:r>
    </w:p>
    <w:p w:rsidR="006552C1" w:rsidRPr="00EC7C50" w:rsidRDefault="006552C1" w:rsidP="00912375">
      <w:pPr>
        <w:rPr>
          <w:sz w:val="28"/>
          <w:szCs w:val="28"/>
        </w:rPr>
      </w:pPr>
      <w:r>
        <w:rPr>
          <w:sz w:val="28"/>
          <w:szCs w:val="28"/>
        </w:rPr>
        <w:t>Ťažba výchovná -50r.  spolu :    1 125 m</w:t>
      </w:r>
      <w:r>
        <w:rPr>
          <w:sz w:val="28"/>
          <w:szCs w:val="28"/>
          <w:vertAlign w:val="superscript"/>
        </w:rPr>
        <w:t>3</w:t>
      </w:r>
      <w:r w:rsidR="00EC7C50">
        <w:rPr>
          <w:sz w:val="28"/>
          <w:szCs w:val="28"/>
          <w:vertAlign w:val="superscript"/>
        </w:rPr>
        <w:t xml:space="preserve"> </w:t>
      </w:r>
      <w:r w:rsidR="00EC7C50">
        <w:rPr>
          <w:sz w:val="28"/>
          <w:szCs w:val="28"/>
        </w:rPr>
        <w:t>/ 49,62 ha</w:t>
      </w:r>
    </w:p>
    <w:p w:rsidR="006552C1" w:rsidRPr="00EC7C50" w:rsidRDefault="006552C1" w:rsidP="009123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Ťažba výchovná +50r. spolu :    1 205 m</w:t>
      </w:r>
      <w:r>
        <w:rPr>
          <w:sz w:val="28"/>
          <w:szCs w:val="28"/>
          <w:vertAlign w:val="superscript"/>
        </w:rPr>
        <w:t>3</w:t>
      </w:r>
      <w:r w:rsidR="00EC7C50">
        <w:rPr>
          <w:sz w:val="28"/>
          <w:szCs w:val="28"/>
          <w:vertAlign w:val="superscript"/>
        </w:rPr>
        <w:t xml:space="preserve"> </w:t>
      </w:r>
      <w:r w:rsidR="00EC7C50">
        <w:rPr>
          <w:sz w:val="28"/>
          <w:szCs w:val="28"/>
        </w:rPr>
        <w:t>/ 49,80 ha</w:t>
      </w:r>
    </w:p>
    <w:p w:rsidR="006552C1" w:rsidRDefault="006552C1" w:rsidP="00912375">
      <w:pPr>
        <w:rPr>
          <w:sz w:val="28"/>
          <w:szCs w:val="28"/>
        </w:rPr>
      </w:pPr>
      <w:r>
        <w:rPr>
          <w:sz w:val="28"/>
          <w:szCs w:val="28"/>
        </w:rPr>
        <w:t>Prerezávky :                                    2,04 ha</w:t>
      </w:r>
    </w:p>
    <w:p w:rsidR="00DD45BD" w:rsidRDefault="00DD45BD" w:rsidP="00912375">
      <w:pPr>
        <w:rPr>
          <w:sz w:val="28"/>
          <w:szCs w:val="28"/>
        </w:rPr>
      </w:pPr>
    </w:p>
    <w:p w:rsidR="00DD45BD" w:rsidRPr="006552C1" w:rsidRDefault="00DD45BD" w:rsidP="00912375">
      <w:pPr>
        <w:rPr>
          <w:sz w:val="28"/>
          <w:szCs w:val="28"/>
        </w:rPr>
      </w:pPr>
      <w:r>
        <w:rPr>
          <w:sz w:val="28"/>
          <w:szCs w:val="28"/>
        </w:rPr>
        <w:t>Začíname štvrtý rok platnosti LHP. V prvom roku sme vykonali hospodárske opatrenia v ťažbe dreva vo výške 447 m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 v druhom roku platnosti 254 m</w:t>
      </w:r>
      <w:r>
        <w:rPr>
          <w:sz w:val="28"/>
          <w:szCs w:val="28"/>
          <w:vertAlign w:val="superscript"/>
        </w:rPr>
        <w:t xml:space="preserve">3  </w:t>
      </w:r>
      <w:r>
        <w:rPr>
          <w:sz w:val="28"/>
          <w:szCs w:val="28"/>
        </w:rPr>
        <w:t>.</w:t>
      </w:r>
    </w:p>
    <w:p w:rsidR="0019126A" w:rsidRPr="004A1BFD" w:rsidRDefault="00BB5E67" w:rsidP="009123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3E2D" w:rsidRPr="004A1BFD">
        <w:rPr>
          <w:sz w:val="28"/>
          <w:szCs w:val="28"/>
        </w:rPr>
        <w:t>V</w:t>
      </w:r>
      <w:r w:rsidR="00DD45BD">
        <w:rPr>
          <w:sz w:val="28"/>
          <w:szCs w:val="28"/>
        </w:rPr>
        <w:t> treťom</w:t>
      </w:r>
      <w:r w:rsidR="00B049AE">
        <w:rPr>
          <w:sz w:val="28"/>
          <w:szCs w:val="28"/>
        </w:rPr>
        <w:t xml:space="preserve"> roku platnosti LHP</w:t>
      </w:r>
      <w:r w:rsidR="00DD45BD">
        <w:rPr>
          <w:sz w:val="28"/>
          <w:szCs w:val="28"/>
        </w:rPr>
        <w:t xml:space="preserve"> teda v roku 2018</w:t>
      </w:r>
      <w:r w:rsidR="007420FD">
        <w:rPr>
          <w:sz w:val="28"/>
          <w:szCs w:val="28"/>
        </w:rPr>
        <w:t>,</w:t>
      </w:r>
      <w:r w:rsidR="00C83E2D" w:rsidRPr="004A1BFD">
        <w:rPr>
          <w:sz w:val="28"/>
          <w:szCs w:val="28"/>
        </w:rPr>
        <w:t xml:space="preserve"> sme vykonali úlohy predpísane lesným hosp. plánom podľa schváleného </w:t>
      </w:r>
      <w:r w:rsidR="009A2DB9">
        <w:rPr>
          <w:sz w:val="28"/>
          <w:szCs w:val="28"/>
        </w:rPr>
        <w:t xml:space="preserve">ročného </w:t>
      </w:r>
      <w:r w:rsidR="00C83E2D" w:rsidRPr="004A1BFD">
        <w:rPr>
          <w:sz w:val="28"/>
          <w:szCs w:val="28"/>
        </w:rPr>
        <w:t xml:space="preserve">projektu pestovnej </w:t>
      </w:r>
      <w:r w:rsidR="00DD45BD">
        <w:rPr>
          <w:sz w:val="28"/>
          <w:szCs w:val="28"/>
        </w:rPr>
        <w:t>a ťažbovej činnosti pre rok 2018</w:t>
      </w:r>
      <w:r w:rsidR="00C83E2D" w:rsidRPr="004A1BFD">
        <w:rPr>
          <w:sz w:val="28"/>
          <w:szCs w:val="28"/>
        </w:rPr>
        <w:t>.</w:t>
      </w:r>
    </w:p>
    <w:p w:rsidR="00C377B1" w:rsidRPr="00E772DB" w:rsidRDefault="00C83E2D" w:rsidP="00912375">
      <w:pPr>
        <w:rPr>
          <w:b/>
          <w:sz w:val="28"/>
          <w:szCs w:val="28"/>
          <w:u w:val="single"/>
        </w:rPr>
      </w:pPr>
      <w:r w:rsidRPr="00E772DB">
        <w:rPr>
          <w:b/>
          <w:sz w:val="28"/>
          <w:szCs w:val="28"/>
          <w:u w:val="single"/>
        </w:rPr>
        <w:t>Ťažbová činnosť:</w:t>
      </w:r>
    </w:p>
    <w:p w:rsidR="00C377B1" w:rsidRPr="004A1BFD" w:rsidRDefault="00C83E2D" w:rsidP="00912375">
      <w:pPr>
        <w:rPr>
          <w:sz w:val="28"/>
          <w:szCs w:val="28"/>
        </w:rPr>
      </w:pPr>
      <w:r w:rsidRPr="004A1BFD">
        <w:rPr>
          <w:sz w:val="28"/>
          <w:szCs w:val="28"/>
        </w:rPr>
        <w:t>-</w:t>
      </w:r>
      <w:r w:rsidRPr="004A1BFD">
        <w:rPr>
          <w:b/>
          <w:sz w:val="28"/>
          <w:szCs w:val="28"/>
        </w:rPr>
        <w:t>Plán VÚ-50r.:</w:t>
      </w:r>
      <w:r w:rsidR="00722823">
        <w:rPr>
          <w:b/>
          <w:sz w:val="28"/>
          <w:szCs w:val="28"/>
        </w:rPr>
        <w:t xml:space="preserve"> </w:t>
      </w:r>
      <w:r w:rsidR="00722823">
        <w:rPr>
          <w:sz w:val="28"/>
          <w:szCs w:val="28"/>
        </w:rPr>
        <w:t>Predpis-</w:t>
      </w:r>
      <w:r w:rsidR="00777F39">
        <w:rPr>
          <w:sz w:val="28"/>
          <w:szCs w:val="28"/>
        </w:rPr>
        <w:t xml:space="preserve">  12</w:t>
      </w:r>
      <w:r w:rsidR="007420FD">
        <w:rPr>
          <w:sz w:val="28"/>
          <w:szCs w:val="28"/>
        </w:rPr>
        <w:t>0</w:t>
      </w:r>
      <w:r w:rsidRPr="004A1BFD">
        <w:rPr>
          <w:sz w:val="28"/>
          <w:szCs w:val="28"/>
        </w:rPr>
        <w:t xml:space="preserve"> m</w:t>
      </w:r>
      <w:r w:rsidRPr="004A1BFD">
        <w:rPr>
          <w:sz w:val="28"/>
          <w:szCs w:val="28"/>
          <w:vertAlign w:val="superscript"/>
        </w:rPr>
        <w:t>3</w:t>
      </w:r>
      <w:r w:rsidR="00777F39">
        <w:rPr>
          <w:sz w:val="28"/>
          <w:szCs w:val="28"/>
        </w:rPr>
        <w:t>/ 5,00</w:t>
      </w:r>
      <w:r w:rsidR="000E6644">
        <w:rPr>
          <w:sz w:val="28"/>
          <w:szCs w:val="28"/>
        </w:rPr>
        <w:t xml:space="preserve"> ha .......... Vykonané: </w:t>
      </w:r>
      <w:r w:rsidR="00777F39">
        <w:rPr>
          <w:sz w:val="28"/>
          <w:szCs w:val="28"/>
        </w:rPr>
        <w:t>64</w:t>
      </w:r>
      <w:r w:rsidRPr="004A1BFD">
        <w:rPr>
          <w:sz w:val="28"/>
          <w:szCs w:val="28"/>
        </w:rPr>
        <w:t xml:space="preserve"> m</w:t>
      </w:r>
      <w:r w:rsidRPr="004A1BFD">
        <w:rPr>
          <w:sz w:val="28"/>
          <w:szCs w:val="28"/>
          <w:vertAlign w:val="superscript"/>
        </w:rPr>
        <w:t>3</w:t>
      </w:r>
      <w:r w:rsidR="00777F39">
        <w:rPr>
          <w:sz w:val="28"/>
          <w:szCs w:val="28"/>
        </w:rPr>
        <w:t>/ 3,5</w:t>
      </w:r>
      <w:r w:rsidR="000E6644">
        <w:rPr>
          <w:sz w:val="28"/>
          <w:szCs w:val="28"/>
        </w:rPr>
        <w:t>0</w:t>
      </w:r>
      <w:r w:rsidRPr="004A1BFD">
        <w:rPr>
          <w:sz w:val="28"/>
          <w:szCs w:val="28"/>
        </w:rPr>
        <w:t xml:space="preserve"> ha</w:t>
      </w:r>
    </w:p>
    <w:p w:rsidR="00ED5685" w:rsidRDefault="00777F39" w:rsidP="00912375">
      <w:pPr>
        <w:rPr>
          <w:sz w:val="28"/>
          <w:szCs w:val="28"/>
        </w:rPr>
      </w:pPr>
      <w:r>
        <w:rPr>
          <w:sz w:val="28"/>
          <w:szCs w:val="28"/>
        </w:rPr>
        <w:t xml:space="preserve"> Plán VÚ-50r. sme splnili na 55%  mali sme v pláne len jeden porast 611 B, v ktorom sme previedli podúrovňovú negatívnu prebierku s odstraňovaním poškodených a suchých jedincov SM</w:t>
      </w:r>
      <w:r w:rsidR="009A2DB9">
        <w:rPr>
          <w:sz w:val="28"/>
          <w:szCs w:val="28"/>
        </w:rPr>
        <w:t xml:space="preserve"> a redukciu počtu </w:t>
      </w:r>
      <w:r w:rsidR="00CC1EE3">
        <w:rPr>
          <w:sz w:val="28"/>
          <w:szCs w:val="28"/>
        </w:rPr>
        <w:t>jedincov</w:t>
      </w:r>
      <w:r>
        <w:rPr>
          <w:sz w:val="28"/>
          <w:szCs w:val="28"/>
        </w:rPr>
        <w:t xml:space="preserve"> na ploche 3,50 ha</w:t>
      </w:r>
      <w:r w:rsidR="00AF67E2">
        <w:rPr>
          <w:sz w:val="28"/>
          <w:szCs w:val="28"/>
        </w:rPr>
        <w:t xml:space="preserve"> .</w:t>
      </w:r>
      <w:r w:rsidR="00373CC9" w:rsidRPr="00373CC9">
        <w:rPr>
          <w:sz w:val="28"/>
          <w:szCs w:val="28"/>
        </w:rPr>
        <w:t xml:space="preserve"> </w:t>
      </w:r>
      <w:r w:rsidR="00373CC9">
        <w:rPr>
          <w:sz w:val="28"/>
          <w:szCs w:val="28"/>
        </w:rPr>
        <w:t>Priemerná objemovosť  vyťaženého dreva bola 0,20 m</w:t>
      </w:r>
      <w:r w:rsidR="00373CC9">
        <w:rPr>
          <w:sz w:val="28"/>
          <w:szCs w:val="28"/>
          <w:vertAlign w:val="superscript"/>
        </w:rPr>
        <w:t>3</w:t>
      </w:r>
      <w:r w:rsidR="00373CC9">
        <w:rPr>
          <w:sz w:val="28"/>
          <w:szCs w:val="28"/>
        </w:rPr>
        <w:t>, priemerné náklady na výrobu 1m</w:t>
      </w:r>
      <w:r w:rsidR="00373CC9">
        <w:rPr>
          <w:sz w:val="28"/>
          <w:szCs w:val="28"/>
          <w:vertAlign w:val="superscript"/>
        </w:rPr>
        <w:t xml:space="preserve">3 </w:t>
      </w:r>
      <w:r w:rsidR="00373CC9">
        <w:rPr>
          <w:sz w:val="28"/>
          <w:szCs w:val="28"/>
        </w:rPr>
        <w:t xml:space="preserve">dreva boli 23 €. Jednalo sa o tenkú hmotu prevažne drevných sortimentov IV.triedy akosti (stlpové výrezy)-35%, V.triedy(ihlič.vláknina)-45% a VI.triedy(ihlič.palivo)-20%.  </w:t>
      </w:r>
      <w:r w:rsidR="009A2DB9">
        <w:rPr>
          <w:sz w:val="28"/>
          <w:szCs w:val="28"/>
        </w:rPr>
        <w:t xml:space="preserve"> Drevnú hmotu </w:t>
      </w:r>
      <w:r w:rsidR="00AF67E2">
        <w:rPr>
          <w:sz w:val="28"/>
          <w:szCs w:val="28"/>
        </w:rPr>
        <w:t xml:space="preserve"> odkúpila f. Gašparík Makov</w:t>
      </w:r>
      <w:r w:rsidR="00373CC9">
        <w:rPr>
          <w:sz w:val="28"/>
          <w:szCs w:val="28"/>
        </w:rPr>
        <w:t xml:space="preserve"> za cenu 33€/1m</w:t>
      </w:r>
      <w:r w:rsidR="00373CC9">
        <w:rPr>
          <w:sz w:val="28"/>
          <w:szCs w:val="28"/>
          <w:vertAlign w:val="superscript"/>
        </w:rPr>
        <w:t xml:space="preserve">3 </w:t>
      </w:r>
      <w:r w:rsidR="00373CC9">
        <w:rPr>
          <w:sz w:val="28"/>
          <w:szCs w:val="28"/>
        </w:rPr>
        <w:t>.</w:t>
      </w:r>
      <w:r w:rsidR="00373CC9" w:rsidRPr="00373CC9">
        <w:rPr>
          <w:sz w:val="28"/>
          <w:szCs w:val="28"/>
        </w:rPr>
        <w:t xml:space="preserve"> </w:t>
      </w:r>
      <w:r w:rsidR="00373CC9">
        <w:rPr>
          <w:sz w:val="28"/>
          <w:szCs w:val="28"/>
        </w:rPr>
        <w:t>Hospodársky výsledok z predaja  + 10€ za 1m</w:t>
      </w:r>
      <w:r w:rsidR="00373CC9">
        <w:rPr>
          <w:sz w:val="28"/>
          <w:szCs w:val="28"/>
          <w:vertAlign w:val="superscript"/>
        </w:rPr>
        <w:t>3</w:t>
      </w:r>
      <w:r w:rsidR="00373CC9">
        <w:rPr>
          <w:sz w:val="28"/>
          <w:szCs w:val="28"/>
        </w:rPr>
        <w:t xml:space="preserve"> . N</w:t>
      </w:r>
      <w:r w:rsidR="00AF67E2">
        <w:rPr>
          <w:sz w:val="28"/>
          <w:szCs w:val="28"/>
        </w:rPr>
        <w:t>a ostatnej ploche ktorá má 1,50 ha ešte vykonáme ťažbu s</w:t>
      </w:r>
      <w:r w:rsidR="009A2DB9">
        <w:rPr>
          <w:sz w:val="28"/>
          <w:szCs w:val="28"/>
        </w:rPr>
        <w:t> </w:t>
      </w:r>
      <w:r w:rsidR="00AF67E2">
        <w:rPr>
          <w:sz w:val="28"/>
          <w:szCs w:val="28"/>
        </w:rPr>
        <w:t>ponechaním</w:t>
      </w:r>
      <w:r w:rsidR="009A2DB9">
        <w:rPr>
          <w:sz w:val="28"/>
          <w:szCs w:val="28"/>
        </w:rPr>
        <w:t xml:space="preserve"> dreva</w:t>
      </w:r>
      <w:r w:rsidR="00AF67E2">
        <w:rPr>
          <w:sz w:val="28"/>
          <w:szCs w:val="28"/>
        </w:rPr>
        <w:t xml:space="preserve"> pri pni z dôvodu neprístupnosti porastu, redšieho zápoja a </w:t>
      </w:r>
      <w:r w:rsidR="00292C1A">
        <w:rPr>
          <w:sz w:val="28"/>
          <w:szCs w:val="28"/>
        </w:rPr>
        <w:t>slabších dimenzii drevnej hmoty o ktorú nie je záujem na trhu. P</w:t>
      </w:r>
      <w:r w:rsidR="00AF67E2">
        <w:rPr>
          <w:sz w:val="28"/>
          <w:szCs w:val="28"/>
        </w:rPr>
        <w:t>ráce prevedieme v roku 2019 v zimných mesiacoch z</w:t>
      </w:r>
      <w:r w:rsidR="00292C1A">
        <w:rPr>
          <w:sz w:val="28"/>
          <w:szCs w:val="28"/>
        </w:rPr>
        <w:t> </w:t>
      </w:r>
      <w:r w:rsidR="00AF67E2">
        <w:rPr>
          <w:sz w:val="28"/>
          <w:szCs w:val="28"/>
        </w:rPr>
        <w:t>dôvodu</w:t>
      </w:r>
      <w:r w:rsidR="00292C1A">
        <w:rPr>
          <w:sz w:val="28"/>
          <w:szCs w:val="28"/>
        </w:rPr>
        <w:t xml:space="preserve"> ohrozenia porastu  premnožením</w:t>
      </w:r>
      <w:r w:rsidR="00AF67E2">
        <w:rPr>
          <w:sz w:val="28"/>
          <w:szCs w:val="28"/>
        </w:rPr>
        <w:t xml:space="preserve">  podkôrneho hmyzu. </w:t>
      </w:r>
      <w:r w:rsidR="00E75840">
        <w:rPr>
          <w:sz w:val="28"/>
          <w:szCs w:val="28"/>
        </w:rPr>
        <w:t xml:space="preserve"> </w:t>
      </w:r>
    </w:p>
    <w:p w:rsidR="00244C81" w:rsidRPr="00B40FBC" w:rsidRDefault="009A2DB9" w:rsidP="00912375">
      <w:pPr>
        <w:rPr>
          <w:sz w:val="28"/>
          <w:szCs w:val="28"/>
        </w:rPr>
      </w:pPr>
      <w:r>
        <w:rPr>
          <w:b/>
          <w:sz w:val="28"/>
          <w:szCs w:val="28"/>
        </w:rPr>
        <w:t>-Ťažba</w:t>
      </w:r>
      <w:r w:rsidR="00AF67E2" w:rsidRPr="00AF67E2">
        <w:rPr>
          <w:b/>
          <w:sz w:val="28"/>
          <w:szCs w:val="28"/>
        </w:rPr>
        <w:t xml:space="preserve"> NV:</w:t>
      </w:r>
      <w:r w:rsidR="00AF67E2">
        <w:rPr>
          <w:b/>
          <w:sz w:val="28"/>
          <w:szCs w:val="28"/>
        </w:rPr>
        <w:t xml:space="preserve"> </w:t>
      </w:r>
      <w:r w:rsidR="00AF67E2">
        <w:rPr>
          <w:sz w:val="28"/>
          <w:szCs w:val="28"/>
        </w:rPr>
        <w:t>VT a LS kalamita, porast 605 A</w:t>
      </w:r>
      <w:r w:rsidR="00373CC9">
        <w:rPr>
          <w:sz w:val="28"/>
          <w:szCs w:val="28"/>
        </w:rPr>
        <w:t>, kde sme  vyťažili napadnuté jedince SM v objeme 119 m</w:t>
      </w:r>
      <w:r w:rsidR="00373CC9">
        <w:rPr>
          <w:sz w:val="28"/>
          <w:szCs w:val="28"/>
          <w:vertAlign w:val="superscript"/>
        </w:rPr>
        <w:t xml:space="preserve">3 </w:t>
      </w:r>
      <w:r w:rsidR="00352BC2">
        <w:rPr>
          <w:sz w:val="28"/>
          <w:szCs w:val="28"/>
        </w:rPr>
        <w:t xml:space="preserve">na sústredenej ploche 0,10 ha kde nám vznikla plocha na zalesnenie. </w:t>
      </w:r>
      <w:r w:rsidR="00373CC9">
        <w:rPr>
          <w:sz w:val="28"/>
          <w:szCs w:val="28"/>
        </w:rPr>
        <w:t>Celú technológiu ťažby a sústreďovania dreva na OM previedol Juraj Rajčan a Jozef Fusko za kalkulačnú cenu 14€</w:t>
      </w:r>
      <w:r>
        <w:rPr>
          <w:sz w:val="28"/>
          <w:szCs w:val="28"/>
        </w:rPr>
        <w:t>/1m</w:t>
      </w:r>
      <w:r>
        <w:rPr>
          <w:sz w:val="28"/>
          <w:szCs w:val="28"/>
          <w:vertAlign w:val="superscript"/>
        </w:rPr>
        <w:t>3</w:t>
      </w:r>
      <w:r w:rsidR="00373C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73CC9">
        <w:rPr>
          <w:sz w:val="28"/>
          <w:szCs w:val="28"/>
        </w:rPr>
        <w:t xml:space="preserve">Nakoľko sa jednalo o napadnutú hmotu lykožrútom smrekovým </w:t>
      </w:r>
      <w:r w:rsidR="00352BC2">
        <w:rPr>
          <w:sz w:val="28"/>
          <w:szCs w:val="28"/>
        </w:rPr>
        <w:t xml:space="preserve">a následne veľmi teplé počasie v mesiaci 7-8 </w:t>
      </w:r>
      <w:r w:rsidR="00A16802">
        <w:rPr>
          <w:sz w:val="28"/>
          <w:szCs w:val="28"/>
        </w:rPr>
        <w:t xml:space="preserve"> </w:t>
      </w:r>
      <w:r w:rsidR="00352BC2">
        <w:rPr>
          <w:sz w:val="28"/>
          <w:szCs w:val="28"/>
        </w:rPr>
        <w:t>drevná hmota bola bez kôry. Najvyššiu cenu za</w:t>
      </w:r>
      <w:r>
        <w:rPr>
          <w:sz w:val="28"/>
          <w:szCs w:val="28"/>
        </w:rPr>
        <w:t xml:space="preserve"> takéto</w:t>
      </w:r>
      <w:r w:rsidR="00352BC2">
        <w:rPr>
          <w:sz w:val="28"/>
          <w:szCs w:val="28"/>
        </w:rPr>
        <w:t xml:space="preserve"> drevo nám </w:t>
      </w:r>
      <w:r w:rsidR="00CC1EE3">
        <w:rPr>
          <w:sz w:val="28"/>
          <w:szCs w:val="28"/>
        </w:rPr>
        <w:t>ponúkla</w:t>
      </w:r>
      <w:r w:rsidR="00352BC2">
        <w:rPr>
          <w:sz w:val="28"/>
          <w:szCs w:val="28"/>
        </w:rPr>
        <w:t xml:space="preserve"> f. Lesotrans vo výške 37 €/1m</w:t>
      </w:r>
      <w:r w:rsidR="00352BC2">
        <w:rPr>
          <w:sz w:val="28"/>
          <w:szCs w:val="28"/>
          <w:vertAlign w:val="superscript"/>
        </w:rPr>
        <w:t xml:space="preserve">3 </w:t>
      </w:r>
      <w:r w:rsidR="00352BC2">
        <w:rPr>
          <w:sz w:val="28"/>
          <w:szCs w:val="28"/>
        </w:rPr>
        <w:t>. HV z predaja činil +23€</w:t>
      </w:r>
      <w:r>
        <w:rPr>
          <w:sz w:val="28"/>
          <w:szCs w:val="28"/>
        </w:rPr>
        <w:t>/1m</w:t>
      </w:r>
      <w:r>
        <w:rPr>
          <w:sz w:val="28"/>
          <w:szCs w:val="28"/>
          <w:vertAlign w:val="superscript"/>
        </w:rPr>
        <w:t>3</w:t>
      </w:r>
      <w:r w:rsidR="00352BC2">
        <w:rPr>
          <w:sz w:val="28"/>
          <w:szCs w:val="28"/>
        </w:rPr>
        <w:t>.</w:t>
      </w:r>
      <w:r>
        <w:rPr>
          <w:sz w:val="28"/>
          <w:szCs w:val="28"/>
        </w:rPr>
        <w:t xml:space="preserve"> Následne  sme </w:t>
      </w:r>
      <w:r>
        <w:rPr>
          <w:b/>
          <w:sz w:val="28"/>
          <w:szCs w:val="28"/>
        </w:rPr>
        <w:t xml:space="preserve">previedli </w:t>
      </w:r>
      <w:r w:rsidR="006000F4">
        <w:rPr>
          <w:b/>
          <w:sz w:val="28"/>
          <w:szCs w:val="28"/>
        </w:rPr>
        <w:t xml:space="preserve"> ďalšiu</w:t>
      </w:r>
      <w:r w:rsidR="00C83E2D" w:rsidRPr="004A1BFD">
        <w:rPr>
          <w:b/>
          <w:sz w:val="28"/>
          <w:szCs w:val="28"/>
        </w:rPr>
        <w:t xml:space="preserve"> NŤ</w:t>
      </w:r>
      <w:r w:rsidR="00C83E2D" w:rsidRPr="004A1BFD">
        <w:rPr>
          <w:sz w:val="28"/>
          <w:szCs w:val="28"/>
        </w:rPr>
        <w:t>,</w:t>
      </w:r>
      <w:r w:rsidR="006000F4">
        <w:rPr>
          <w:sz w:val="28"/>
          <w:szCs w:val="28"/>
        </w:rPr>
        <w:t xml:space="preserve"> ktorá vznikla v poraste 626 lokalita Kocera,</w:t>
      </w:r>
      <w:r w:rsidR="00C83E2D" w:rsidRPr="004A1BFD">
        <w:rPr>
          <w:sz w:val="28"/>
          <w:szCs w:val="28"/>
        </w:rPr>
        <w:t xml:space="preserve"> bola to vetrová a kôrovcova kalamita roztrúsená </w:t>
      </w:r>
      <w:r w:rsidR="00C83E2D">
        <w:rPr>
          <w:sz w:val="28"/>
          <w:szCs w:val="28"/>
        </w:rPr>
        <w:t xml:space="preserve">čo znamená , že po nej nevznikla holina na zalesnenie </w:t>
      </w:r>
      <w:r w:rsidR="00AE725B">
        <w:rPr>
          <w:sz w:val="28"/>
          <w:szCs w:val="28"/>
        </w:rPr>
        <w:t xml:space="preserve">v objeme </w:t>
      </w:r>
      <w:r w:rsidR="00352BC2">
        <w:rPr>
          <w:sz w:val="28"/>
          <w:szCs w:val="28"/>
        </w:rPr>
        <w:t>90</w:t>
      </w:r>
      <w:r w:rsidR="00C83E2D" w:rsidRPr="004A1BFD">
        <w:rPr>
          <w:sz w:val="28"/>
          <w:szCs w:val="28"/>
        </w:rPr>
        <w:t xml:space="preserve"> m</w:t>
      </w:r>
      <w:r w:rsidR="00C83E2D" w:rsidRPr="004A1BFD">
        <w:rPr>
          <w:sz w:val="28"/>
          <w:szCs w:val="28"/>
          <w:vertAlign w:val="superscript"/>
        </w:rPr>
        <w:t>3</w:t>
      </w:r>
      <w:r w:rsidR="00C83E2D" w:rsidRPr="004A1BFD">
        <w:rPr>
          <w:sz w:val="28"/>
          <w:szCs w:val="28"/>
        </w:rPr>
        <w:t>.</w:t>
      </w:r>
      <w:r w:rsidR="00352BC2">
        <w:rPr>
          <w:sz w:val="28"/>
          <w:szCs w:val="28"/>
        </w:rPr>
        <w:t xml:space="preserve"> Priemerné náklady za vykonanie ťažby a sústreďovania dreva boli 19 €/1m</w:t>
      </w:r>
      <w:r w:rsidR="00352BC2">
        <w:rPr>
          <w:sz w:val="28"/>
          <w:szCs w:val="28"/>
          <w:vertAlign w:val="superscript"/>
        </w:rPr>
        <w:t xml:space="preserve">3 </w:t>
      </w:r>
      <w:r w:rsidR="004C647C">
        <w:rPr>
          <w:sz w:val="28"/>
          <w:szCs w:val="28"/>
        </w:rPr>
        <w:t>. Drevná hmota sa odpredala</w:t>
      </w:r>
      <w:r w:rsidR="00B40FBC">
        <w:rPr>
          <w:sz w:val="28"/>
          <w:szCs w:val="28"/>
        </w:rPr>
        <w:t xml:space="preserve"> f. Lesotrans </w:t>
      </w:r>
      <w:r w:rsidR="004C647C">
        <w:rPr>
          <w:sz w:val="28"/>
          <w:szCs w:val="28"/>
        </w:rPr>
        <w:t xml:space="preserve">Rajec </w:t>
      </w:r>
      <w:r w:rsidR="00B40FBC">
        <w:rPr>
          <w:sz w:val="28"/>
          <w:szCs w:val="28"/>
        </w:rPr>
        <w:t>za cenu 37€/1m</w:t>
      </w:r>
      <w:r w:rsidR="00B40FBC">
        <w:rPr>
          <w:sz w:val="28"/>
          <w:szCs w:val="28"/>
          <w:vertAlign w:val="superscript"/>
        </w:rPr>
        <w:t xml:space="preserve">3 </w:t>
      </w:r>
      <w:r w:rsidR="00B40FBC">
        <w:rPr>
          <w:sz w:val="28"/>
          <w:szCs w:val="28"/>
        </w:rPr>
        <w:t>. HV z predaja bol +18€/1m</w:t>
      </w:r>
      <w:r w:rsidR="00B40FBC">
        <w:rPr>
          <w:sz w:val="28"/>
          <w:szCs w:val="28"/>
          <w:vertAlign w:val="superscript"/>
        </w:rPr>
        <w:t xml:space="preserve">3 </w:t>
      </w:r>
      <w:r w:rsidR="00B40FBC">
        <w:rPr>
          <w:sz w:val="28"/>
          <w:szCs w:val="28"/>
        </w:rPr>
        <w:t>.</w:t>
      </w:r>
    </w:p>
    <w:p w:rsidR="00A104C1" w:rsidRDefault="00C83E2D" w:rsidP="00912375">
      <w:pPr>
        <w:rPr>
          <w:b/>
          <w:sz w:val="28"/>
          <w:szCs w:val="28"/>
        </w:rPr>
      </w:pPr>
      <w:r w:rsidRPr="004A1BFD">
        <w:rPr>
          <w:b/>
          <w:sz w:val="28"/>
          <w:szCs w:val="28"/>
        </w:rPr>
        <w:t>Celko</w:t>
      </w:r>
      <w:r w:rsidR="00B40FBC">
        <w:rPr>
          <w:b/>
          <w:sz w:val="28"/>
          <w:szCs w:val="28"/>
        </w:rPr>
        <w:t>vá výška ťažby dreva v roku 2018 predstavovala 273</w:t>
      </w:r>
      <w:r w:rsidRPr="004A1BFD">
        <w:rPr>
          <w:b/>
          <w:sz w:val="28"/>
          <w:szCs w:val="28"/>
        </w:rPr>
        <w:t xml:space="preserve"> m</w:t>
      </w:r>
      <w:r w:rsidRPr="004A1BFD">
        <w:rPr>
          <w:b/>
          <w:sz w:val="28"/>
          <w:szCs w:val="28"/>
          <w:vertAlign w:val="superscript"/>
        </w:rPr>
        <w:t>3</w:t>
      </w:r>
      <w:r w:rsidR="006000F4">
        <w:rPr>
          <w:b/>
          <w:sz w:val="28"/>
          <w:szCs w:val="28"/>
        </w:rPr>
        <w:t>. Oproti plánovanej</w:t>
      </w:r>
      <w:r>
        <w:rPr>
          <w:b/>
          <w:sz w:val="28"/>
          <w:szCs w:val="28"/>
        </w:rPr>
        <w:t xml:space="preserve"> </w:t>
      </w:r>
      <w:r w:rsidR="006000F4">
        <w:rPr>
          <w:b/>
          <w:sz w:val="28"/>
          <w:szCs w:val="28"/>
        </w:rPr>
        <w:t xml:space="preserve">výške ťažby </w:t>
      </w:r>
      <w:r w:rsidRPr="004A1BFD">
        <w:rPr>
          <w:b/>
          <w:sz w:val="28"/>
          <w:szCs w:val="28"/>
        </w:rPr>
        <w:t xml:space="preserve"> bola</w:t>
      </w:r>
      <w:r w:rsidR="00B40FBC">
        <w:rPr>
          <w:b/>
          <w:sz w:val="28"/>
          <w:szCs w:val="28"/>
        </w:rPr>
        <w:t xml:space="preserve"> ťažba splnená na 111</w:t>
      </w:r>
      <w:r w:rsidRPr="004A1BFD">
        <w:rPr>
          <w:b/>
          <w:sz w:val="28"/>
          <w:szCs w:val="28"/>
        </w:rPr>
        <w:t>% .</w:t>
      </w:r>
    </w:p>
    <w:p w:rsidR="005D379F" w:rsidRDefault="005D379F" w:rsidP="00912375">
      <w:pPr>
        <w:rPr>
          <w:b/>
          <w:sz w:val="28"/>
          <w:szCs w:val="28"/>
        </w:rPr>
      </w:pPr>
    </w:p>
    <w:p w:rsidR="0093252F" w:rsidRPr="004A1BFD" w:rsidRDefault="00C83E2D" w:rsidP="00912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Ťažba v r</w:t>
      </w:r>
      <w:r w:rsidR="00B40FBC">
        <w:rPr>
          <w:b/>
          <w:sz w:val="28"/>
          <w:szCs w:val="28"/>
        </w:rPr>
        <w:t>oku 2018</w:t>
      </w:r>
      <w:r>
        <w:rPr>
          <w:b/>
          <w:sz w:val="28"/>
          <w:szCs w:val="28"/>
        </w:rPr>
        <w:t xml:space="preserve"> podľa drevín :</w:t>
      </w:r>
    </w:p>
    <w:p w:rsidR="00A104C1" w:rsidRDefault="004C647C" w:rsidP="00912375">
      <w:pPr>
        <w:rPr>
          <w:sz w:val="28"/>
          <w:szCs w:val="28"/>
        </w:rPr>
      </w:pPr>
      <w:r>
        <w:rPr>
          <w:sz w:val="28"/>
          <w:szCs w:val="28"/>
        </w:rPr>
        <w:t>Drevina SM......26</w:t>
      </w:r>
      <w:r w:rsidR="00B40FBC">
        <w:rPr>
          <w:sz w:val="28"/>
          <w:szCs w:val="28"/>
        </w:rPr>
        <w:t>3 m</w:t>
      </w:r>
      <w:r w:rsidR="00B40FBC"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  </w:t>
      </w:r>
    </w:p>
    <w:p w:rsidR="004C647C" w:rsidRPr="004C647C" w:rsidRDefault="004C647C" w:rsidP="009123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BK ......  10 m</w:t>
      </w:r>
      <w:r>
        <w:rPr>
          <w:sz w:val="28"/>
          <w:szCs w:val="28"/>
          <w:vertAlign w:val="superscript"/>
        </w:rPr>
        <w:t xml:space="preserve">3 </w:t>
      </w:r>
    </w:p>
    <w:p w:rsidR="00D74907" w:rsidRDefault="00D74907" w:rsidP="00912375">
      <w:pPr>
        <w:rPr>
          <w:b/>
          <w:sz w:val="28"/>
          <w:szCs w:val="28"/>
          <w:u w:val="single"/>
        </w:rPr>
      </w:pPr>
    </w:p>
    <w:p w:rsidR="00A104C1" w:rsidRPr="00E772DB" w:rsidRDefault="00B40FBC" w:rsidP="009123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Pestovaná činnosť v roku 2018</w:t>
      </w:r>
      <w:r w:rsidR="00C83E2D" w:rsidRPr="00E772DB">
        <w:rPr>
          <w:b/>
          <w:sz w:val="28"/>
          <w:szCs w:val="28"/>
          <w:u w:val="single"/>
        </w:rPr>
        <w:t xml:space="preserve"> :</w:t>
      </w:r>
    </w:p>
    <w:p w:rsidR="000E1F98" w:rsidRDefault="00C83E2D" w:rsidP="00912375">
      <w:pPr>
        <w:rPr>
          <w:sz w:val="28"/>
          <w:szCs w:val="28"/>
        </w:rPr>
      </w:pPr>
      <w:r w:rsidRPr="004A1BFD">
        <w:rPr>
          <w:sz w:val="28"/>
          <w:szCs w:val="28"/>
        </w:rPr>
        <w:t>-</w:t>
      </w:r>
      <w:r w:rsidR="006000F4">
        <w:rPr>
          <w:b/>
          <w:sz w:val="28"/>
          <w:szCs w:val="28"/>
        </w:rPr>
        <w:t>Plán výrez nežiad. drevín a krov</w:t>
      </w:r>
      <w:r w:rsidR="006000F4">
        <w:rPr>
          <w:sz w:val="28"/>
          <w:szCs w:val="28"/>
        </w:rPr>
        <w:t xml:space="preserve">  na výmere 1 ha</w:t>
      </w:r>
      <w:r w:rsidR="00DF6008">
        <w:rPr>
          <w:sz w:val="28"/>
          <w:szCs w:val="28"/>
        </w:rPr>
        <w:t xml:space="preserve"> v porastoch 613 a 615 A</w:t>
      </w:r>
      <w:r w:rsidR="00DF6008">
        <w:rPr>
          <w:sz w:val="28"/>
          <w:szCs w:val="28"/>
          <w:vertAlign w:val="superscript"/>
        </w:rPr>
        <w:t xml:space="preserve">20  </w:t>
      </w:r>
      <w:r w:rsidR="00DF6008">
        <w:rPr>
          <w:sz w:val="28"/>
          <w:szCs w:val="28"/>
        </w:rPr>
        <w:t>.</w:t>
      </w:r>
      <w:r w:rsidR="006000F4">
        <w:rPr>
          <w:sz w:val="28"/>
          <w:szCs w:val="28"/>
        </w:rPr>
        <w:t xml:space="preserve"> Tento</w:t>
      </w:r>
      <w:r w:rsidR="004C647C">
        <w:rPr>
          <w:sz w:val="28"/>
          <w:szCs w:val="28"/>
        </w:rPr>
        <w:t xml:space="preserve"> výkon</w:t>
      </w:r>
      <w:r w:rsidR="006000F4">
        <w:rPr>
          <w:sz w:val="28"/>
          <w:szCs w:val="28"/>
        </w:rPr>
        <w:t xml:space="preserve"> sme nepreviedli uvedené úlohy s</w:t>
      </w:r>
      <w:r w:rsidR="00B40FBC">
        <w:rPr>
          <w:sz w:val="28"/>
          <w:szCs w:val="28"/>
        </w:rPr>
        <w:t>a presúvajú do plánu v roku 2019</w:t>
      </w:r>
      <w:r w:rsidR="00292C1A">
        <w:rPr>
          <w:sz w:val="28"/>
          <w:szCs w:val="28"/>
        </w:rPr>
        <w:t>. Nepreviedlo sa to aj z toho titulu, že už aj v lesnom hospodárstve chýbajú ľudia ktorí pracovali v lesnej prevádzke či úž v PČ alebo v ŤČ.</w:t>
      </w:r>
    </w:p>
    <w:p w:rsidR="00AD674D" w:rsidRPr="00ED5685" w:rsidRDefault="000E1F98" w:rsidP="00912375">
      <w:pPr>
        <w:rPr>
          <w:b/>
          <w:sz w:val="36"/>
          <w:szCs w:val="36"/>
          <w:highlight w:val="yellow"/>
          <w:u w:val="single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D5685">
        <w:rPr>
          <w:sz w:val="28"/>
          <w:szCs w:val="28"/>
        </w:rPr>
        <w:t xml:space="preserve"> </w:t>
      </w:r>
      <w:r w:rsidR="00C83E2D" w:rsidRPr="00DF6008">
        <w:rPr>
          <w:b/>
          <w:sz w:val="36"/>
          <w:szCs w:val="36"/>
          <w:highlight w:val="yellow"/>
          <w:u w:val="single"/>
        </w:rPr>
        <w:t>Návrh plánu pestovanej</w:t>
      </w:r>
      <w:r w:rsidR="00B418A6" w:rsidRPr="00DF6008">
        <w:rPr>
          <w:b/>
          <w:sz w:val="36"/>
          <w:szCs w:val="36"/>
          <w:highlight w:val="yellow"/>
          <w:u w:val="single"/>
        </w:rPr>
        <w:t xml:space="preserve"> a ťažbovej činnosti na rok 2</w:t>
      </w:r>
      <w:r w:rsidR="00B40FBC">
        <w:rPr>
          <w:b/>
          <w:sz w:val="36"/>
          <w:szCs w:val="36"/>
          <w:highlight w:val="yellow"/>
          <w:u w:val="single"/>
        </w:rPr>
        <w:t>019</w:t>
      </w:r>
    </w:p>
    <w:p w:rsidR="00237821" w:rsidRDefault="00237821" w:rsidP="009123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PESTOVNÁ ČINNOSŤ</w:t>
      </w:r>
    </w:p>
    <w:p w:rsidR="00FD5105" w:rsidRPr="004A1BFD" w:rsidRDefault="00C53EF5" w:rsidP="00DC41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Výrez nežiadúcich drevín a krov </w:t>
      </w:r>
      <w:r w:rsidR="00C83E2D" w:rsidRPr="004A1BFD">
        <w:rPr>
          <w:b/>
          <w:sz w:val="28"/>
          <w:szCs w:val="28"/>
        </w:rPr>
        <w:t>:</w:t>
      </w:r>
    </w:p>
    <w:bookmarkStart w:id="0" w:name="_MON_1485504972"/>
    <w:bookmarkEnd w:id="0"/>
    <w:p w:rsidR="0093252F" w:rsidRDefault="00FD5105" w:rsidP="00DC4176">
      <w:pPr>
        <w:rPr>
          <w:b/>
          <w:sz w:val="24"/>
          <w:szCs w:val="24"/>
        </w:rPr>
      </w:pPr>
      <w:r w:rsidRPr="004A6303">
        <w:rPr>
          <w:b/>
          <w:sz w:val="24"/>
          <w:szCs w:val="24"/>
        </w:rPr>
        <w:object w:dxaOrig="6547" w:dyaOrig="2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118.5pt" o:ole="">
            <v:imagedata r:id="rId5" o:title=""/>
          </v:shape>
          <o:OLEObject Type="Embed" ProgID="Excel.Sheet.12" ShapeID="_x0000_i1025" DrawAspect="Content" ObjectID="_1614403077" r:id="rId6"/>
        </w:object>
      </w:r>
    </w:p>
    <w:p w:rsidR="00FA0981" w:rsidRDefault="00FA0981" w:rsidP="00DC4176">
      <w:pPr>
        <w:rPr>
          <w:b/>
          <w:sz w:val="24"/>
          <w:szCs w:val="24"/>
        </w:rPr>
      </w:pPr>
    </w:p>
    <w:p w:rsidR="00B40FBC" w:rsidRDefault="00B40FBC" w:rsidP="00DC4176">
      <w:pPr>
        <w:rPr>
          <w:b/>
          <w:sz w:val="28"/>
          <w:szCs w:val="28"/>
        </w:rPr>
      </w:pPr>
      <w:r w:rsidRPr="00B40FBC">
        <w:rPr>
          <w:b/>
          <w:sz w:val="28"/>
          <w:szCs w:val="28"/>
        </w:rPr>
        <w:t>Uhadzovanie</w:t>
      </w:r>
      <w:r>
        <w:rPr>
          <w:b/>
          <w:sz w:val="28"/>
          <w:szCs w:val="28"/>
        </w:rPr>
        <w:t xml:space="preserve"> haluziny po ťažbe:</w:t>
      </w:r>
    </w:p>
    <w:p w:rsidR="00B40FBC" w:rsidRDefault="00B40FBC" w:rsidP="00DC41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1" w:name="_MON_1613133641"/>
      <w:bookmarkEnd w:id="1"/>
      <w:r w:rsidR="00FD5105">
        <w:rPr>
          <w:b/>
          <w:sz w:val="24"/>
          <w:szCs w:val="24"/>
        </w:rPr>
        <w:object w:dxaOrig="6807" w:dyaOrig="2231">
          <v:shape id="_x0000_i1026" type="#_x0000_t75" style="width:343.5pt;height:111.75pt" o:ole="">
            <v:imagedata r:id="rId7" o:title=""/>
          </v:shape>
          <o:OLEObject Type="Embed" ProgID="Excel.Sheet.12" ShapeID="_x0000_i1026" DrawAspect="Content" ObjectID="_1614403078" r:id="rId8"/>
        </w:object>
      </w:r>
    </w:p>
    <w:p w:rsidR="00FA0981" w:rsidRDefault="00F1410A" w:rsidP="00DC4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Zalesňovanie</w:t>
      </w:r>
      <w:r w:rsidRPr="00F1410A">
        <w:rPr>
          <w:b/>
          <w:sz w:val="28"/>
          <w:szCs w:val="28"/>
        </w:rPr>
        <w:t xml:space="preserve"> :</w:t>
      </w:r>
    </w:p>
    <w:p w:rsidR="00F1410A" w:rsidRDefault="00F1410A" w:rsidP="00DC4176">
      <w:pPr>
        <w:rPr>
          <w:sz w:val="24"/>
          <w:szCs w:val="24"/>
        </w:rPr>
      </w:pPr>
      <w:r w:rsidRPr="00F1410A">
        <w:rPr>
          <w:sz w:val="24"/>
          <w:szCs w:val="24"/>
        </w:rPr>
        <w:t>605A02</w:t>
      </w:r>
      <w:r>
        <w:rPr>
          <w:sz w:val="24"/>
          <w:szCs w:val="24"/>
        </w:rPr>
        <w:t xml:space="preserve"> ... 0,10 ha / 300 ks-Smrek, 100 ks-Bk, Cena : -sadenice  100 €</w:t>
      </w:r>
    </w:p>
    <w:p w:rsidR="00F1410A" w:rsidRDefault="00F1410A" w:rsidP="00DC41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-mzda        100€</w:t>
      </w:r>
    </w:p>
    <w:p w:rsidR="00F1410A" w:rsidRDefault="00F1410A" w:rsidP="00DC417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F1410A">
        <w:rPr>
          <w:b/>
          <w:sz w:val="24"/>
          <w:szCs w:val="24"/>
        </w:rPr>
        <w:t xml:space="preserve">Spolu :            </w:t>
      </w:r>
      <w:r>
        <w:rPr>
          <w:b/>
          <w:sz w:val="24"/>
          <w:szCs w:val="24"/>
        </w:rPr>
        <w:t xml:space="preserve"> </w:t>
      </w:r>
      <w:r w:rsidRPr="00F1410A">
        <w:rPr>
          <w:b/>
          <w:sz w:val="24"/>
          <w:szCs w:val="24"/>
        </w:rPr>
        <w:t xml:space="preserve">   200€</w:t>
      </w:r>
    </w:p>
    <w:p w:rsidR="00F1410A" w:rsidRDefault="00F1410A" w:rsidP="00DC4176">
      <w:pPr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</w:t>
      </w:r>
      <w:r w:rsidRPr="00F1410A">
        <w:rPr>
          <w:b/>
          <w:sz w:val="28"/>
          <w:szCs w:val="28"/>
        </w:rPr>
        <w:t>OMLP proti zveri :</w:t>
      </w:r>
    </w:p>
    <w:p w:rsidR="00F1410A" w:rsidRDefault="00F1410A" w:rsidP="00DC4176">
      <w:pPr>
        <w:rPr>
          <w:sz w:val="24"/>
          <w:szCs w:val="24"/>
        </w:rPr>
      </w:pPr>
      <w:r>
        <w:rPr>
          <w:sz w:val="24"/>
          <w:szCs w:val="24"/>
        </w:rPr>
        <w:t>605 A02 ... 0,10</w:t>
      </w:r>
      <w:r w:rsidR="00514C05">
        <w:rPr>
          <w:sz w:val="24"/>
          <w:szCs w:val="24"/>
        </w:rPr>
        <w:t xml:space="preserve"> ha</w:t>
      </w:r>
      <w:r>
        <w:rPr>
          <w:sz w:val="24"/>
          <w:szCs w:val="24"/>
        </w:rPr>
        <w:t xml:space="preserve"> / + material Cervacol ... 25 €</w:t>
      </w:r>
    </w:p>
    <w:p w:rsidR="00F1410A" w:rsidRDefault="00F1410A" w:rsidP="00DC41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514C05">
        <w:rPr>
          <w:sz w:val="24"/>
          <w:szCs w:val="24"/>
        </w:rPr>
        <w:t xml:space="preserve">      mzda          25</w:t>
      </w:r>
      <w:r>
        <w:rPr>
          <w:sz w:val="24"/>
          <w:szCs w:val="24"/>
        </w:rPr>
        <w:t xml:space="preserve"> €</w:t>
      </w:r>
    </w:p>
    <w:p w:rsidR="00F1410A" w:rsidRDefault="00F1410A" w:rsidP="00DC41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</w:t>
      </w:r>
      <w:r w:rsidR="00514C05">
        <w:rPr>
          <w:b/>
          <w:sz w:val="24"/>
          <w:szCs w:val="24"/>
        </w:rPr>
        <w:t xml:space="preserve">       Spolu :         50</w:t>
      </w:r>
      <w:r>
        <w:rPr>
          <w:b/>
          <w:sz w:val="24"/>
          <w:szCs w:val="24"/>
        </w:rPr>
        <w:t xml:space="preserve"> €</w:t>
      </w:r>
      <w:r>
        <w:rPr>
          <w:sz w:val="24"/>
          <w:szCs w:val="24"/>
        </w:rPr>
        <w:t xml:space="preserve">       </w:t>
      </w:r>
    </w:p>
    <w:p w:rsidR="00FA0981" w:rsidRDefault="00FA0981" w:rsidP="00DC4176">
      <w:pPr>
        <w:rPr>
          <w:b/>
          <w:sz w:val="28"/>
          <w:szCs w:val="28"/>
          <w:u w:val="single"/>
        </w:rPr>
      </w:pPr>
    </w:p>
    <w:p w:rsidR="0093252F" w:rsidRPr="00237821" w:rsidRDefault="00237821" w:rsidP="00DC4176">
      <w:pPr>
        <w:rPr>
          <w:b/>
          <w:sz w:val="28"/>
          <w:szCs w:val="28"/>
          <w:u w:val="single"/>
        </w:rPr>
      </w:pPr>
      <w:r w:rsidRPr="00237821">
        <w:rPr>
          <w:b/>
          <w:sz w:val="28"/>
          <w:szCs w:val="28"/>
          <w:u w:val="single"/>
        </w:rPr>
        <w:t>ŤAŽBOVÁ ČINNOSŤ</w:t>
      </w:r>
    </w:p>
    <w:p w:rsidR="00DC4176" w:rsidRPr="00B77B68" w:rsidRDefault="00C83E2D" w:rsidP="009123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1BF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Plán ťažby VÚ-50 rokov:</w:t>
      </w:r>
    </w:p>
    <w:bookmarkStart w:id="2" w:name="_MON_1485506125"/>
    <w:bookmarkEnd w:id="2"/>
    <w:p w:rsidR="0040785F" w:rsidRDefault="004C647C" w:rsidP="00912375">
      <w:pPr>
        <w:rPr>
          <w:b/>
          <w:sz w:val="24"/>
          <w:szCs w:val="24"/>
        </w:rPr>
      </w:pPr>
      <w:r w:rsidRPr="004A6303">
        <w:rPr>
          <w:b/>
          <w:sz w:val="24"/>
          <w:szCs w:val="24"/>
        </w:rPr>
        <w:object w:dxaOrig="10151" w:dyaOrig="3566">
          <v:shape id="_x0000_i1027" type="#_x0000_t75" style="width:507pt;height:179.25pt" o:ole="">
            <v:imagedata r:id="rId9" o:title=""/>
          </v:shape>
          <o:OLEObject Type="Embed" ProgID="Excel.Sheet.12" ShapeID="_x0000_i1027" DrawAspect="Content" ObjectID="_1614403079" r:id="rId10"/>
        </w:object>
      </w:r>
    </w:p>
    <w:p w:rsidR="00023B40" w:rsidRDefault="00023B40" w:rsidP="00912375">
      <w:pPr>
        <w:rPr>
          <w:b/>
          <w:sz w:val="28"/>
          <w:szCs w:val="28"/>
        </w:rPr>
      </w:pPr>
      <w:r w:rsidRPr="00023B40">
        <w:rPr>
          <w:b/>
          <w:sz w:val="28"/>
          <w:szCs w:val="28"/>
        </w:rPr>
        <w:t xml:space="preserve">Plán </w:t>
      </w:r>
      <w:r>
        <w:rPr>
          <w:b/>
          <w:sz w:val="28"/>
          <w:szCs w:val="28"/>
        </w:rPr>
        <w:t>ťažby OU :</w:t>
      </w:r>
    </w:p>
    <w:p w:rsidR="00023B40" w:rsidRPr="00023B40" w:rsidRDefault="00023B40" w:rsidP="00912375">
      <w:pPr>
        <w:rPr>
          <w:sz w:val="28"/>
          <w:szCs w:val="28"/>
        </w:rPr>
      </w:pPr>
      <w:r>
        <w:rPr>
          <w:sz w:val="28"/>
          <w:szCs w:val="28"/>
        </w:rPr>
        <w:t>607 01 ... ihlič. 100 m</w:t>
      </w:r>
      <w:r>
        <w:rPr>
          <w:sz w:val="28"/>
          <w:szCs w:val="28"/>
          <w:vertAlign w:val="superscript"/>
        </w:rPr>
        <w:t xml:space="preserve">3 </w:t>
      </w:r>
      <w:r w:rsidR="00AA0703">
        <w:rPr>
          <w:sz w:val="28"/>
          <w:szCs w:val="28"/>
        </w:rPr>
        <w:t>... 0,26 ha , nákl. 14</w:t>
      </w:r>
      <w:r>
        <w:rPr>
          <w:sz w:val="28"/>
          <w:szCs w:val="28"/>
        </w:rPr>
        <w:t>€/1m</w:t>
      </w:r>
      <w:r w:rsidR="00665BF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</w:t>
      </w:r>
      <w:r w:rsidR="00F92148">
        <w:rPr>
          <w:sz w:val="28"/>
          <w:szCs w:val="28"/>
        </w:rPr>
        <w:t xml:space="preserve">lokal.Suché, </w:t>
      </w:r>
      <w:r w:rsidR="00665BF5">
        <w:rPr>
          <w:sz w:val="28"/>
          <w:szCs w:val="28"/>
        </w:rPr>
        <w:t xml:space="preserve"> </w:t>
      </w:r>
      <w:r w:rsidR="00665BF5" w:rsidRPr="00665BF5">
        <w:rPr>
          <w:color w:val="FF0000"/>
          <w:sz w:val="28"/>
          <w:szCs w:val="28"/>
        </w:rPr>
        <w:t>v prípade že nebude Kalamita!</w:t>
      </w:r>
      <w:r>
        <w:rPr>
          <w:sz w:val="28"/>
          <w:szCs w:val="28"/>
        </w:rPr>
        <w:t xml:space="preserve"> </w:t>
      </w:r>
    </w:p>
    <w:p w:rsidR="00E772DB" w:rsidRDefault="00E772DB" w:rsidP="00912375">
      <w:pPr>
        <w:rPr>
          <w:b/>
          <w:sz w:val="28"/>
          <w:szCs w:val="28"/>
        </w:rPr>
      </w:pPr>
    </w:p>
    <w:p w:rsidR="002A64B6" w:rsidRDefault="00B418A6" w:rsidP="00912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Ťažba NV, kalamita:</w:t>
      </w:r>
    </w:p>
    <w:p w:rsidR="00023B40" w:rsidRPr="00023B40" w:rsidRDefault="00023B40" w:rsidP="002A64B6">
      <w:pPr>
        <w:rPr>
          <w:sz w:val="28"/>
          <w:szCs w:val="28"/>
        </w:rPr>
      </w:pPr>
      <w:r>
        <w:rPr>
          <w:sz w:val="28"/>
          <w:szCs w:val="28"/>
        </w:rPr>
        <w:t xml:space="preserve">Odhad – ihličnatá </w:t>
      </w:r>
      <w:r w:rsidR="00F92148">
        <w:rPr>
          <w:sz w:val="28"/>
          <w:szCs w:val="28"/>
        </w:rPr>
        <w:t>ťažba : 605A02 ... 10</w:t>
      </w:r>
      <w:r>
        <w:rPr>
          <w:sz w:val="28"/>
          <w:szCs w:val="28"/>
        </w:rPr>
        <w:t>0 m</w:t>
      </w:r>
      <w:r>
        <w:rPr>
          <w:sz w:val="28"/>
          <w:szCs w:val="28"/>
          <w:vertAlign w:val="superscript"/>
        </w:rPr>
        <w:t xml:space="preserve">3  </w:t>
      </w:r>
      <w:r>
        <w:rPr>
          <w:sz w:val="28"/>
          <w:szCs w:val="28"/>
        </w:rPr>
        <w:t>, nákl. 14€/1m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                                          </w:t>
      </w:r>
    </w:p>
    <w:p w:rsidR="005D379F" w:rsidRDefault="005D379F" w:rsidP="005D37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OCHRANA LESA </w:t>
      </w:r>
    </w:p>
    <w:p w:rsidR="005D379F" w:rsidRPr="00A50A84" w:rsidRDefault="005D379F" w:rsidP="005D379F">
      <w:pPr>
        <w:rPr>
          <w:sz w:val="28"/>
          <w:szCs w:val="28"/>
        </w:rPr>
      </w:pPr>
      <w:r>
        <w:rPr>
          <w:sz w:val="28"/>
          <w:szCs w:val="28"/>
        </w:rPr>
        <w:t>Z celkovej výmery spoločenstva predstavuje zastúpenie ihličnatých por</w:t>
      </w:r>
      <w:r w:rsidR="00CC1EE3">
        <w:rPr>
          <w:sz w:val="28"/>
          <w:szCs w:val="28"/>
        </w:rPr>
        <w:t xml:space="preserve">astov 60% </w:t>
      </w:r>
      <w:r w:rsidR="00937A4B">
        <w:rPr>
          <w:sz w:val="28"/>
          <w:szCs w:val="28"/>
        </w:rPr>
        <w:t>. Čo</w:t>
      </w:r>
      <w:r w:rsidR="00DF6008">
        <w:rPr>
          <w:sz w:val="28"/>
          <w:szCs w:val="28"/>
        </w:rPr>
        <w:t xml:space="preserve"> v dnešnej dobe </w:t>
      </w:r>
      <w:r w:rsidR="007A3B88">
        <w:rPr>
          <w:sz w:val="28"/>
          <w:szCs w:val="28"/>
        </w:rPr>
        <w:t>globálneho otepľ</w:t>
      </w:r>
      <w:r w:rsidR="00AD6081">
        <w:rPr>
          <w:sz w:val="28"/>
          <w:szCs w:val="28"/>
        </w:rPr>
        <w:t xml:space="preserve">ovania </w:t>
      </w:r>
      <w:r w:rsidR="00937A4B">
        <w:rPr>
          <w:sz w:val="28"/>
          <w:szCs w:val="28"/>
        </w:rPr>
        <w:t xml:space="preserve">predstavuje </w:t>
      </w:r>
      <w:r>
        <w:rPr>
          <w:sz w:val="28"/>
          <w:szCs w:val="28"/>
        </w:rPr>
        <w:t>určité  riziko možnosti napadnutia týchto porastov podkôrnym hmyzom. Pri ohrození lesov alebo škôd spôsobených škodlivými činiteľmi je obhospodarovateľ lesa povinný na svoje náklady vykonať opatrenia na odvrátenie ohrozenia lesov a odstránenie následkov škôd-zákon</w:t>
      </w:r>
      <w:r w:rsidR="003774A8">
        <w:rPr>
          <w:sz w:val="28"/>
          <w:szCs w:val="28"/>
        </w:rPr>
        <w:t xml:space="preserve"> č.</w:t>
      </w:r>
      <w:r>
        <w:rPr>
          <w:sz w:val="28"/>
          <w:szCs w:val="28"/>
        </w:rPr>
        <w:t xml:space="preserve"> 326/2005 o lesoch.</w:t>
      </w:r>
    </w:p>
    <w:p w:rsidR="008826E5" w:rsidRDefault="005D379F" w:rsidP="005D379F">
      <w:pPr>
        <w:rPr>
          <w:sz w:val="28"/>
          <w:szCs w:val="28"/>
        </w:rPr>
      </w:pPr>
      <w:r>
        <w:rPr>
          <w:sz w:val="28"/>
          <w:szCs w:val="28"/>
        </w:rPr>
        <w:t xml:space="preserve"> Cieľom plánovania prác v ochrane lesa proti podkôrnemu hmyzu má byť udržanie priaznivého zdravotného stavu lesných porastov včasnou identifikáciou škodlivého činiteľa</w:t>
      </w:r>
      <w:r w:rsidR="00AD6081">
        <w:rPr>
          <w:sz w:val="28"/>
          <w:szCs w:val="28"/>
        </w:rPr>
        <w:t xml:space="preserve"> v danom prípade podkôrneho hmyzu</w:t>
      </w:r>
      <w:r>
        <w:rPr>
          <w:sz w:val="28"/>
          <w:szCs w:val="28"/>
        </w:rPr>
        <w:t xml:space="preserve">. Vetrové </w:t>
      </w:r>
      <w:r>
        <w:rPr>
          <w:sz w:val="28"/>
          <w:szCs w:val="28"/>
        </w:rPr>
        <w:lastRenderedPageBreak/>
        <w:t xml:space="preserve">kalamity v roku 2014 a následné extrémne sucho a teplo v roku 2015 </w:t>
      </w:r>
      <w:r w:rsidR="00CC1EE3">
        <w:rPr>
          <w:sz w:val="28"/>
          <w:szCs w:val="28"/>
        </w:rPr>
        <w:t>a</w:t>
      </w:r>
      <w:r w:rsidR="000E1F98">
        <w:rPr>
          <w:sz w:val="28"/>
          <w:szCs w:val="28"/>
        </w:rPr>
        <w:t xml:space="preserve"> 2016</w:t>
      </w:r>
      <w:r w:rsidR="00CC1EE3">
        <w:rPr>
          <w:sz w:val="28"/>
          <w:szCs w:val="28"/>
        </w:rPr>
        <w:t xml:space="preserve"> s tým spojené </w:t>
      </w:r>
      <w:r>
        <w:rPr>
          <w:sz w:val="28"/>
          <w:szCs w:val="28"/>
        </w:rPr>
        <w:t> extrémne rozšíre</w:t>
      </w:r>
      <w:r w:rsidR="000E1F98">
        <w:rPr>
          <w:sz w:val="28"/>
          <w:szCs w:val="28"/>
        </w:rPr>
        <w:t xml:space="preserve">nie podkôrneho hmyzu v roku </w:t>
      </w:r>
      <w:r w:rsidR="00AD6081">
        <w:rPr>
          <w:sz w:val="28"/>
          <w:szCs w:val="28"/>
        </w:rPr>
        <w:t xml:space="preserve"> 2017</w:t>
      </w:r>
      <w:r w:rsidR="00290445">
        <w:rPr>
          <w:sz w:val="28"/>
          <w:szCs w:val="28"/>
        </w:rPr>
        <w:t xml:space="preserve"> a</w:t>
      </w:r>
      <w:r w:rsidR="00CC1EE3">
        <w:rPr>
          <w:sz w:val="28"/>
          <w:szCs w:val="28"/>
        </w:rPr>
        <w:t xml:space="preserve"> </w:t>
      </w:r>
      <w:r w:rsidR="00290445">
        <w:rPr>
          <w:sz w:val="28"/>
          <w:szCs w:val="28"/>
        </w:rPr>
        <w:t>2018</w:t>
      </w:r>
      <w:r>
        <w:rPr>
          <w:sz w:val="28"/>
          <w:szCs w:val="28"/>
        </w:rPr>
        <w:t xml:space="preserve"> núti k prísnym a zvýšeným opatr</w:t>
      </w:r>
      <w:r w:rsidR="00AD6081">
        <w:rPr>
          <w:sz w:val="28"/>
          <w:szCs w:val="28"/>
        </w:rPr>
        <w:t>eniam v ochrane lesa</w:t>
      </w:r>
      <w:r w:rsidR="00290445">
        <w:rPr>
          <w:sz w:val="28"/>
          <w:szCs w:val="28"/>
        </w:rPr>
        <w:t xml:space="preserve"> aj v</w:t>
      </w:r>
      <w:r w:rsidR="00AD6081">
        <w:rPr>
          <w:sz w:val="28"/>
          <w:szCs w:val="28"/>
        </w:rPr>
        <w:t xml:space="preserve"> rok</w:t>
      </w:r>
      <w:r w:rsidR="00290445">
        <w:rPr>
          <w:sz w:val="28"/>
          <w:szCs w:val="28"/>
        </w:rPr>
        <w:t xml:space="preserve">u 2019. Z  dôvodu prudkého nárastu  náhodných ťažieb-prevažne stromov napadnutých  podkôrnym hmyzom- lykožrútom smrekovým v </w:t>
      </w:r>
      <w:r w:rsidRPr="004A1BFD">
        <w:rPr>
          <w:sz w:val="28"/>
          <w:szCs w:val="28"/>
        </w:rPr>
        <w:t> susedných lokalitách spoločenstva</w:t>
      </w:r>
      <w:r>
        <w:rPr>
          <w:sz w:val="28"/>
          <w:szCs w:val="28"/>
        </w:rPr>
        <w:t xml:space="preserve"> musíme monitorovať napadnutie ihlič. porastov a taktiež sa zaoberať integrovanou ochranou lesa. Ide o rad opatrení od včasného spracovania kalamitného dreva , prísnej porastovej hygieny, následne správneho použitia odchytových zariadení ako aj priebežné sledovanie vývoja škodcov  čím zabezpečíme ochranu</w:t>
      </w:r>
      <w:r w:rsidR="00290445">
        <w:rPr>
          <w:sz w:val="28"/>
          <w:szCs w:val="28"/>
        </w:rPr>
        <w:t xml:space="preserve"> ihličnatých</w:t>
      </w:r>
      <w:r>
        <w:rPr>
          <w:sz w:val="28"/>
          <w:szCs w:val="28"/>
        </w:rPr>
        <w:t xml:space="preserve"> lesných porastov</w:t>
      </w:r>
      <w:r w:rsidR="00290445">
        <w:rPr>
          <w:sz w:val="28"/>
          <w:szCs w:val="28"/>
        </w:rPr>
        <w:t>, ktoré môžu byť</w:t>
      </w:r>
      <w:r>
        <w:rPr>
          <w:sz w:val="28"/>
          <w:szCs w:val="28"/>
        </w:rPr>
        <w:t xml:space="preserve"> ohrozen</w:t>
      </w:r>
      <w:r w:rsidR="00D11965">
        <w:rPr>
          <w:sz w:val="28"/>
          <w:szCs w:val="28"/>
        </w:rPr>
        <w:t>é</w:t>
      </w:r>
      <w:r w:rsidR="00AD6081">
        <w:rPr>
          <w:sz w:val="28"/>
          <w:szCs w:val="28"/>
        </w:rPr>
        <w:t xml:space="preserve"> podkôrnym hmyzom. V ochrane lesa plánujeme </w:t>
      </w:r>
      <w:r>
        <w:rPr>
          <w:sz w:val="28"/>
          <w:szCs w:val="28"/>
        </w:rPr>
        <w:t>v mesiaci apríl umiestniť 2 ks barierových feromónových lapačov</w:t>
      </w:r>
      <w:r w:rsidR="00AD6081">
        <w:rPr>
          <w:sz w:val="28"/>
          <w:szCs w:val="28"/>
        </w:rPr>
        <w:t xml:space="preserve"> typu Thysson</w:t>
      </w:r>
      <w:r>
        <w:rPr>
          <w:sz w:val="28"/>
          <w:szCs w:val="28"/>
        </w:rPr>
        <w:t xml:space="preserve"> na odchyt lykožrúta smrekového a le</w:t>
      </w:r>
      <w:r w:rsidR="00D11965">
        <w:rPr>
          <w:sz w:val="28"/>
          <w:szCs w:val="28"/>
        </w:rPr>
        <w:t>sklého v porastoch 617 A a 605 A</w:t>
      </w:r>
      <w:r>
        <w:rPr>
          <w:sz w:val="28"/>
          <w:szCs w:val="28"/>
        </w:rPr>
        <w:t>.</w:t>
      </w:r>
      <w:r w:rsidR="00D11965">
        <w:rPr>
          <w:sz w:val="28"/>
          <w:szCs w:val="28"/>
        </w:rPr>
        <w:t xml:space="preserve"> V ďalšom v poraste 605 A a 626</w:t>
      </w:r>
      <w:r w:rsidR="00AD6081">
        <w:rPr>
          <w:sz w:val="28"/>
          <w:szCs w:val="28"/>
          <w:vertAlign w:val="superscript"/>
        </w:rPr>
        <w:t xml:space="preserve"> </w:t>
      </w:r>
      <w:r w:rsidR="00AD6081">
        <w:rPr>
          <w:sz w:val="28"/>
          <w:szCs w:val="28"/>
        </w:rPr>
        <w:t xml:space="preserve"> po spracovaní NV ťažby vetrovej kalamity previesť asanáciu zvyškou po ťažbe a to uhádzanie a následné spálenie </w:t>
      </w:r>
      <w:r w:rsidR="007A3B88">
        <w:rPr>
          <w:sz w:val="28"/>
          <w:szCs w:val="28"/>
        </w:rPr>
        <w:t>atraktívnej hmoty</w:t>
      </w:r>
      <w:r w:rsidR="00AD6081">
        <w:rPr>
          <w:sz w:val="28"/>
          <w:szCs w:val="28"/>
        </w:rPr>
        <w:t xml:space="preserve"> </w:t>
      </w:r>
      <w:r w:rsidR="007A3B88">
        <w:rPr>
          <w:sz w:val="28"/>
          <w:szCs w:val="28"/>
        </w:rPr>
        <w:t xml:space="preserve">pre ďalší rozvoj podkôrneho hmyzu. </w:t>
      </w:r>
      <w:r>
        <w:rPr>
          <w:sz w:val="28"/>
          <w:szCs w:val="28"/>
        </w:rPr>
        <w:t xml:space="preserve"> Tieto opatrenia je potrebné zrealizovať v</w:t>
      </w:r>
      <w:r w:rsidR="007A3B88">
        <w:rPr>
          <w:sz w:val="28"/>
          <w:szCs w:val="28"/>
        </w:rPr>
        <w:t xml:space="preserve"> čo najkratšom čase pred rojením podkôrneho hmyzu v </w:t>
      </w:r>
      <w:r>
        <w:rPr>
          <w:sz w:val="28"/>
          <w:szCs w:val="28"/>
        </w:rPr>
        <w:t> záujme minimalizovania negatívnych dopadov na  lesné porast</w:t>
      </w:r>
      <w:r w:rsidR="007A3B88">
        <w:rPr>
          <w:sz w:val="28"/>
          <w:szCs w:val="28"/>
        </w:rPr>
        <w:t xml:space="preserve">y.    </w:t>
      </w:r>
      <w:r w:rsidR="00ED5685">
        <w:rPr>
          <w:sz w:val="28"/>
          <w:szCs w:val="28"/>
        </w:rPr>
        <w:t xml:space="preserve">                                                            </w:t>
      </w:r>
    </w:p>
    <w:p w:rsidR="002A64B6" w:rsidRDefault="007A3B88" w:rsidP="005D37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875BB">
        <w:rPr>
          <w:b/>
          <w:sz w:val="24"/>
          <w:szCs w:val="24"/>
        </w:rPr>
        <w:t xml:space="preserve"> </w:t>
      </w:r>
      <w:r w:rsidR="005D379F">
        <w:rPr>
          <w:b/>
          <w:sz w:val="24"/>
          <w:szCs w:val="24"/>
        </w:rPr>
        <w:t xml:space="preserve">  </w:t>
      </w:r>
      <w:r w:rsidR="00C83E2D" w:rsidRPr="00AA0703">
        <w:rPr>
          <w:b/>
          <w:sz w:val="28"/>
          <w:szCs w:val="28"/>
          <w:highlight w:val="yellow"/>
        </w:rPr>
        <w:t>EKONOMICKÁ K</w:t>
      </w:r>
      <w:r w:rsidR="00AA0703" w:rsidRPr="00AA0703">
        <w:rPr>
          <w:b/>
          <w:sz w:val="28"/>
          <w:szCs w:val="28"/>
          <w:highlight w:val="yellow"/>
        </w:rPr>
        <w:t>ALKULÁCIA HOSPODÁRENIA NA r.2019</w:t>
      </w:r>
    </w:p>
    <w:p w:rsidR="00165823" w:rsidRPr="00433EFA" w:rsidRDefault="00165823" w:rsidP="005D379F">
      <w:pPr>
        <w:rPr>
          <w:b/>
          <w:sz w:val="24"/>
          <w:szCs w:val="24"/>
        </w:rPr>
      </w:pPr>
    </w:p>
    <w:p w:rsidR="002A64B6" w:rsidRDefault="00165823" w:rsidP="002A6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Výrez  drev.a krov </w:t>
      </w:r>
      <w:r w:rsidR="00C83E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</w:t>
      </w:r>
      <w:r w:rsidR="00B418A6">
        <w:rPr>
          <w:b/>
          <w:sz w:val="24"/>
          <w:szCs w:val="24"/>
        </w:rPr>
        <w:t xml:space="preserve"> ..</w:t>
      </w:r>
      <w:r w:rsidR="00237821">
        <w:rPr>
          <w:b/>
          <w:sz w:val="24"/>
          <w:szCs w:val="24"/>
        </w:rPr>
        <w:t>........</w:t>
      </w:r>
      <w:r w:rsidR="007A3B88">
        <w:rPr>
          <w:b/>
          <w:sz w:val="24"/>
          <w:szCs w:val="24"/>
        </w:rPr>
        <w:t>............. 1 ha</w:t>
      </w:r>
      <w:r w:rsidR="00514C05">
        <w:rPr>
          <w:b/>
          <w:sz w:val="24"/>
          <w:szCs w:val="24"/>
        </w:rPr>
        <w:t xml:space="preserve">     =     </w:t>
      </w:r>
      <w:r w:rsidR="007A3B88">
        <w:rPr>
          <w:b/>
          <w:sz w:val="24"/>
          <w:szCs w:val="24"/>
        </w:rPr>
        <w:t>12</w:t>
      </w:r>
      <w:r w:rsidR="00B418A6">
        <w:rPr>
          <w:b/>
          <w:sz w:val="24"/>
          <w:szCs w:val="24"/>
        </w:rPr>
        <w:t>0</w:t>
      </w:r>
      <w:r w:rsidR="00C83E2D">
        <w:rPr>
          <w:b/>
          <w:sz w:val="24"/>
          <w:szCs w:val="24"/>
        </w:rPr>
        <w:t xml:space="preserve"> €</w:t>
      </w:r>
    </w:p>
    <w:p w:rsidR="00514C05" w:rsidRDefault="00514C05" w:rsidP="002A6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Uhadzov. haluziny po ťažbe</w:t>
      </w:r>
      <w:r w:rsidR="00165823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...................... 219 m</w:t>
      </w:r>
      <w:r>
        <w:rPr>
          <w:b/>
          <w:sz w:val="24"/>
          <w:szCs w:val="24"/>
          <w:vertAlign w:val="superscript"/>
        </w:rPr>
        <w:t xml:space="preserve">3 </w:t>
      </w:r>
      <w:r>
        <w:rPr>
          <w:b/>
          <w:sz w:val="24"/>
          <w:szCs w:val="24"/>
        </w:rPr>
        <w:t xml:space="preserve">  =    1095 €</w:t>
      </w:r>
    </w:p>
    <w:p w:rsidR="00514C05" w:rsidRDefault="00514C05" w:rsidP="002A6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Zalesňovanie                         </w:t>
      </w:r>
      <w:r w:rsidR="0016582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...................... 0,10 ha =      200 €</w:t>
      </w:r>
    </w:p>
    <w:p w:rsidR="00514C05" w:rsidRDefault="00514C05" w:rsidP="002A6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OMLP proti zveri                   </w:t>
      </w:r>
      <w:r w:rsidR="00165823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..................... </w:t>
      </w:r>
      <w:r w:rsidR="00165823">
        <w:rPr>
          <w:b/>
          <w:sz w:val="24"/>
          <w:szCs w:val="24"/>
        </w:rPr>
        <w:t xml:space="preserve">0,10 ha =        </w:t>
      </w:r>
      <w:r>
        <w:rPr>
          <w:b/>
          <w:sz w:val="24"/>
          <w:szCs w:val="24"/>
        </w:rPr>
        <w:t>50 €</w:t>
      </w:r>
    </w:p>
    <w:p w:rsidR="00165823" w:rsidRPr="00AA0703" w:rsidRDefault="00165823" w:rsidP="002A64B6">
      <w:pPr>
        <w:rPr>
          <w:b/>
          <w:color w:val="FF0000"/>
          <w:sz w:val="24"/>
          <w:szCs w:val="24"/>
        </w:rPr>
      </w:pPr>
      <w:r w:rsidRPr="00AA0703">
        <w:rPr>
          <w:b/>
          <w:color w:val="FF0000"/>
          <w:sz w:val="24"/>
          <w:szCs w:val="24"/>
        </w:rPr>
        <w:t xml:space="preserve">Náklady </w:t>
      </w:r>
      <w:r w:rsidR="00AA0703">
        <w:rPr>
          <w:b/>
          <w:color w:val="FF0000"/>
          <w:sz w:val="24"/>
          <w:szCs w:val="24"/>
        </w:rPr>
        <w:t>PČ</w:t>
      </w:r>
      <w:r w:rsidRPr="00AA0703">
        <w:rPr>
          <w:b/>
          <w:color w:val="FF0000"/>
          <w:sz w:val="24"/>
          <w:szCs w:val="24"/>
        </w:rPr>
        <w:t xml:space="preserve"> </w:t>
      </w:r>
      <w:r w:rsidR="00AA0703" w:rsidRPr="00AA0703">
        <w:rPr>
          <w:b/>
          <w:color w:val="FF0000"/>
          <w:sz w:val="24"/>
          <w:szCs w:val="24"/>
        </w:rPr>
        <w:t xml:space="preserve">celkom         </w:t>
      </w:r>
      <w:r w:rsidRPr="00AA0703">
        <w:rPr>
          <w:b/>
          <w:color w:val="FF0000"/>
          <w:sz w:val="24"/>
          <w:szCs w:val="24"/>
        </w:rPr>
        <w:t xml:space="preserve">                          </w:t>
      </w:r>
      <w:r w:rsidR="00AA0703">
        <w:rPr>
          <w:b/>
          <w:color w:val="FF0000"/>
          <w:sz w:val="24"/>
          <w:szCs w:val="24"/>
        </w:rPr>
        <w:t xml:space="preserve"> </w:t>
      </w:r>
      <w:r w:rsidRPr="00AA0703">
        <w:rPr>
          <w:b/>
          <w:color w:val="FF0000"/>
          <w:sz w:val="24"/>
          <w:szCs w:val="24"/>
        </w:rPr>
        <w:t xml:space="preserve"> .................................. =    1465 €</w:t>
      </w:r>
    </w:p>
    <w:p w:rsidR="00237821" w:rsidRDefault="00237821" w:rsidP="002A64B6">
      <w:pPr>
        <w:rPr>
          <w:b/>
          <w:sz w:val="24"/>
          <w:szCs w:val="24"/>
        </w:rPr>
      </w:pPr>
    </w:p>
    <w:p w:rsidR="002A64B6" w:rsidRDefault="00C83E2D" w:rsidP="002A6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Ťažba VÚ -50 r. :  </w:t>
      </w:r>
      <w:r w:rsidR="0016582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</w:t>
      </w:r>
      <w:r w:rsidRPr="00AA0703">
        <w:rPr>
          <w:b/>
          <w:color w:val="FF0000"/>
          <w:sz w:val="24"/>
          <w:szCs w:val="24"/>
        </w:rPr>
        <w:t>Ná</w:t>
      </w:r>
      <w:r w:rsidR="00165823" w:rsidRPr="00AA0703">
        <w:rPr>
          <w:b/>
          <w:color w:val="FF0000"/>
          <w:sz w:val="24"/>
          <w:szCs w:val="24"/>
        </w:rPr>
        <w:t>klady ...................... 205</w:t>
      </w:r>
      <w:r w:rsidRPr="00AA0703">
        <w:rPr>
          <w:b/>
          <w:color w:val="FF0000"/>
          <w:sz w:val="24"/>
          <w:szCs w:val="24"/>
        </w:rPr>
        <w:t xml:space="preserve"> m</w:t>
      </w:r>
      <w:r w:rsidRPr="00AA0703">
        <w:rPr>
          <w:b/>
          <w:color w:val="FF0000"/>
          <w:sz w:val="24"/>
          <w:szCs w:val="24"/>
          <w:vertAlign w:val="superscript"/>
        </w:rPr>
        <w:t>3</w:t>
      </w:r>
      <w:r w:rsidR="00B418A6" w:rsidRPr="00AA0703">
        <w:rPr>
          <w:b/>
          <w:color w:val="FF0000"/>
          <w:sz w:val="24"/>
          <w:szCs w:val="24"/>
        </w:rPr>
        <w:t xml:space="preserve"> = </w:t>
      </w:r>
      <w:r w:rsidR="00237821" w:rsidRPr="00AA0703">
        <w:rPr>
          <w:b/>
          <w:color w:val="FF0000"/>
          <w:sz w:val="24"/>
          <w:szCs w:val="24"/>
        </w:rPr>
        <w:t xml:space="preserve">       </w:t>
      </w:r>
      <w:r w:rsidR="00B418A6" w:rsidRPr="00AA0703">
        <w:rPr>
          <w:b/>
          <w:color w:val="FF0000"/>
          <w:sz w:val="24"/>
          <w:szCs w:val="24"/>
        </w:rPr>
        <w:t xml:space="preserve"> </w:t>
      </w:r>
      <w:r w:rsidR="004C647C">
        <w:rPr>
          <w:b/>
          <w:color w:val="FF0000"/>
          <w:sz w:val="24"/>
          <w:szCs w:val="24"/>
        </w:rPr>
        <w:t>3860</w:t>
      </w:r>
      <w:r w:rsidRPr="00AA0703">
        <w:rPr>
          <w:b/>
          <w:color w:val="FF0000"/>
          <w:sz w:val="24"/>
          <w:szCs w:val="24"/>
        </w:rPr>
        <w:t xml:space="preserve"> €</w:t>
      </w:r>
    </w:p>
    <w:p w:rsidR="002A64B6" w:rsidRPr="00AA0703" w:rsidRDefault="00C83E2D" w:rsidP="002A64B6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16582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</w:t>
      </w:r>
      <w:r w:rsidRPr="00AA0703">
        <w:rPr>
          <w:b/>
          <w:color w:val="00B050"/>
          <w:sz w:val="24"/>
          <w:szCs w:val="24"/>
        </w:rPr>
        <w:t>Výnosy ............</w:t>
      </w:r>
      <w:r w:rsidR="00B418A6" w:rsidRPr="00AA0703">
        <w:rPr>
          <w:b/>
          <w:color w:val="00B050"/>
          <w:sz w:val="24"/>
          <w:szCs w:val="24"/>
        </w:rPr>
        <w:t xml:space="preserve">........................    </w:t>
      </w:r>
      <w:r w:rsidR="00237821" w:rsidRPr="00AA0703">
        <w:rPr>
          <w:b/>
          <w:color w:val="00B050"/>
          <w:sz w:val="24"/>
          <w:szCs w:val="24"/>
        </w:rPr>
        <w:t xml:space="preserve">       </w:t>
      </w:r>
      <w:r w:rsidR="00165823" w:rsidRPr="00AA0703">
        <w:rPr>
          <w:b/>
          <w:color w:val="00B050"/>
          <w:sz w:val="24"/>
          <w:szCs w:val="24"/>
        </w:rPr>
        <w:t>6765</w:t>
      </w:r>
      <w:r w:rsidRPr="00AA0703">
        <w:rPr>
          <w:b/>
          <w:color w:val="00B050"/>
          <w:sz w:val="24"/>
          <w:szCs w:val="24"/>
        </w:rPr>
        <w:t xml:space="preserve"> €</w:t>
      </w:r>
    </w:p>
    <w:p w:rsidR="002A64B6" w:rsidRDefault="00C83E2D" w:rsidP="009A5196">
      <w:pPr>
        <w:spacing w:line="480" w:lineRule="auto"/>
        <w:rPr>
          <w:b/>
          <w:sz w:val="24"/>
          <w:szCs w:val="24"/>
        </w:rPr>
      </w:pPr>
      <w:r w:rsidRPr="00AA0703">
        <w:rPr>
          <w:b/>
          <w:color w:val="7030A0"/>
          <w:sz w:val="24"/>
          <w:szCs w:val="24"/>
        </w:rPr>
        <w:t xml:space="preserve">                               </w:t>
      </w:r>
      <w:r w:rsidR="00165823" w:rsidRPr="00AA0703">
        <w:rPr>
          <w:b/>
          <w:color w:val="7030A0"/>
          <w:sz w:val="24"/>
          <w:szCs w:val="24"/>
        </w:rPr>
        <w:t xml:space="preserve">                 </w:t>
      </w:r>
      <w:r w:rsidRPr="00AA0703">
        <w:rPr>
          <w:b/>
          <w:color w:val="7030A0"/>
          <w:sz w:val="24"/>
          <w:szCs w:val="24"/>
        </w:rPr>
        <w:t xml:space="preserve"> Hosp. výsledok ......................... </w:t>
      </w:r>
      <w:r w:rsidR="00237821" w:rsidRPr="00AA0703">
        <w:rPr>
          <w:b/>
          <w:color w:val="7030A0"/>
          <w:sz w:val="24"/>
          <w:szCs w:val="24"/>
        </w:rPr>
        <w:t xml:space="preserve">    </w:t>
      </w:r>
      <w:r w:rsidR="00165823" w:rsidRPr="00AA0703">
        <w:rPr>
          <w:b/>
          <w:color w:val="7030A0"/>
          <w:sz w:val="24"/>
          <w:szCs w:val="24"/>
        </w:rPr>
        <w:t xml:space="preserve">  </w:t>
      </w:r>
      <w:r w:rsidR="00E772DB" w:rsidRPr="00AA0703">
        <w:rPr>
          <w:b/>
          <w:color w:val="7030A0"/>
          <w:sz w:val="24"/>
          <w:szCs w:val="24"/>
        </w:rPr>
        <w:t xml:space="preserve"> </w:t>
      </w:r>
      <w:r w:rsidR="004C647C">
        <w:rPr>
          <w:b/>
          <w:color w:val="7030A0"/>
          <w:sz w:val="24"/>
          <w:szCs w:val="24"/>
        </w:rPr>
        <w:t>+ 2905</w:t>
      </w:r>
      <w:r w:rsidR="00B418A6" w:rsidRPr="00AA0703">
        <w:rPr>
          <w:b/>
          <w:color w:val="7030A0"/>
          <w:sz w:val="24"/>
          <w:szCs w:val="24"/>
        </w:rPr>
        <w:t xml:space="preserve"> </w:t>
      </w:r>
      <w:r w:rsidRPr="00AA0703">
        <w:rPr>
          <w:b/>
          <w:color w:val="7030A0"/>
          <w:sz w:val="24"/>
          <w:szCs w:val="24"/>
        </w:rPr>
        <w:t>€</w:t>
      </w:r>
    </w:p>
    <w:p w:rsidR="00237821" w:rsidRDefault="00237821" w:rsidP="002A64B6">
      <w:pPr>
        <w:rPr>
          <w:b/>
          <w:sz w:val="24"/>
          <w:szCs w:val="24"/>
        </w:rPr>
      </w:pPr>
    </w:p>
    <w:p w:rsidR="002A64B6" w:rsidRDefault="00B875BB" w:rsidP="002A6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Ťažba NV, kalamita</w:t>
      </w:r>
      <w:r w:rsidR="00C83E2D">
        <w:rPr>
          <w:b/>
          <w:sz w:val="24"/>
          <w:szCs w:val="24"/>
        </w:rPr>
        <w:t xml:space="preserve"> : </w:t>
      </w:r>
      <w:r w:rsidR="00AA0703">
        <w:rPr>
          <w:b/>
          <w:sz w:val="24"/>
          <w:szCs w:val="24"/>
        </w:rPr>
        <w:t xml:space="preserve">                </w:t>
      </w:r>
      <w:r w:rsidR="00C83E2D">
        <w:rPr>
          <w:b/>
          <w:sz w:val="24"/>
          <w:szCs w:val="24"/>
        </w:rPr>
        <w:t xml:space="preserve"> </w:t>
      </w:r>
      <w:r w:rsidR="00C83E2D" w:rsidRPr="00AA0703">
        <w:rPr>
          <w:b/>
          <w:color w:val="FF0000"/>
          <w:sz w:val="24"/>
          <w:szCs w:val="24"/>
        </w:rPr>
        <w:t>Nák</w:t>
      </w:r>
      <w:r w:rsidR="00165823" w:rsidRPr="00AA0703">
        <w:rPr>
          <w:b/>
          <w:color w:val="FF0000"/>
          <w:sz w:val="24"/>
          <w:szCs w:val="24"/>
        </w:rPr>
        <w:t>lady ......................  100</w:t>
      </w:r>
      <w:r w:rsidR="00C83E2D" w:rsidRPr="00AA0703">
        <w:rPr>
          <w:b/>
          <w:color w:val="FF0000"/>
          <w:sz w:val="24"/>
          <w:szCs w:val="24"/>
        </w:rPr>
        <w:t xml:space="preserve"> m</w:t>
      </w:r>
      <w:r w:rsidR="00C83E2D" w:rsidRPr="00AA0703">
        <w:rPr>
          <w:b/>
          <w:color w:val="FF0000"/>
          <w:sz w:val="24"/>
          <w:szCs w:val="24"/>
          <w:vertAlign w:val="superscript"/>
        </w:rPr>
        <w:t>3</w:t>
      </w:r>
      <w:r w:rsidR="00AA0703" w:rsidRPr="00AA0703">
        <w:rPr>
          <w:b/>
          <w:color w:val="FF0000"/>
          <w:sz w:val="24"/>
          <w:szCs w:val="24"/>
        </w:rPr>
        <w:t xml:space="preserve"> =  1400</w:t>
      </w:r>
      <w:r w:rsidR="00C83E2D" w:rsidRPr="00AA0703">
        <w:rPr>
          <w:b/>
          <w:color w:val="FF0000"/>
          <w:sz w:val="24"/>
          <w:szCs w:val="24"/>
        </w:rPr>
        <w:t xml:space="preserve"> €</w:t>
      </w:r>
    </w:p>
    <w:p w:rsidR="002A64B6" w:rsidRPr="00AA0703" w:rsidRDefault="00C83E2D" w:rsidP="002A64B6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B875BB">
        <w:rPr>
          <w:b/>
          <w:sz w:val="24"/>
          <w:szCs w:val="24"/>
        </w:rPr>
        <w:t xml:space="preserve">      </w:t>
      </w:r>
      <w:r w:rsidR="00AA0703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</w:t>
      </w:r>
      <w:r w:rsidRPr="00AA0703">
        <w:rPr>
          <w:b/>
          <w:color w:val="00B050"/>
          <w:sz w:val="24"/>
          <w:szCs w:val="24"/>
        </w:rPr>
        <w:t>Výnosy .............</w:t>
      </w:r>
      <w:r w:rsidR="00B418A6" w:rsidRPr="00AA0703">
        <w:rPr>
          <w:b/>
          <w:color w:val="00B050"/>
          <w:sz w:val="24"/>
          <w:szCs w:val="24"/>
        </w:rPr>
        <w:t>.</w:t>
      </w:r>
      <w:r w:rsidR="00E772DB" w:rsidRPr="00AA0703">
        <w:rPr>
          <w:b/>
          <w:color w:val="00B050"/>
          <w:sz w:val="24"/>
          <w:szCs w:val="24"/>
        </w:rPr>
        <w:t xml:space="preserve">......................      </w:t>
      </w:r>
      <w:r w:rsidR="00AA0703" w:rsidRPr="00AA0703">
        <w:rPr>
          <w:b/>
          <w:color w:val="00B050"/>
          <w:sz w:val="24"/>
          <w:szCs w:val="24"/>
        </w:rPr>
        <w:t>3700</w:t>
      </w:r>
      <w:r w:rsidRPr="00AA0703">
        <w:rPr>
          <w:b/>
          <w:color w:val="00B050"/>
          <w:sz w:val="24"/>
          <w:szCs w:val="24"/>
        </w:rPr>
        <w:t xml:space="preserve"> €</w:t>
      </w:r>
    </w:p>
    <w:p w:rsidR="00B875BB" w:rsidRPr="00AA0703" w:rsidRDefault="00C83E2D" w:rsidP="00B875BB">
      <w:pPr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B875BB">
        <w:rPr>
          <w:b/>
          <w:sz w:val="24"/>
          <w:szCs w:val="24"/>
        </w:rPr>
        <w:t xml:space="preserve">      </w:t>
      </w:r>
      <w:r w:rsidR="00AA0703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Pr="00AA0703">
        <w:rPr>
          <w:b/>
          <w:color w:val="7030A0"/>
          <w:sz w:val="24"/>
          <w:szCs w:val="24"/>
        </w:rPr>
        <w:t xml:space="preserve">Hosp. výsledok ........................  </w:t>
      </w:r>
      <w:r w:rsidR="00B875BB" w:rsidRPr="00AA0703">
        <w:rPr>
          <w:b/>
          <w:color w:val="7030A0"/>
          <w:sz w:val="24"/>
          <w:szCs w:val="24"/>
        </w:rPr>
        <w:t xml:space="preserve"> </w:t>
      </w:r>
      <w:r w:rsidR="00B418A6" w:rsidRPr="00AA0703">
        <w:rPr>
          <w:b/>
          <w:color w:val="7030A0"/>
          <w:sz w:val="24"/>
          <w:szCs w:val="24"/>
        </w:rPr>
        <w:t xml:space="preserve">+ </w:t>
      </w:r>
      <w:r w:rsidR="00AA0703" w:rsidRPr="00AA0703">
        <w:rPr>
          <w:b/>
          <w:color w:val="7030A0"/>
          <w:sz w:val="24"/>
          <w:szCs w:val="24"/>
        </w:rPr>
        <w:t>2300</w:t>
      </w:r>
      <w:r w:rsidRPr="00AA0703">
        <w:rPr>
          <w:b/>
          <w:color w:val="7030A0"/>
          <w:sz w:val="24"/>
          <w:szCs w:val="24"/>
        </w:rPr>
        <w:t xml:space="preserve"> €</w:t>
      </w:r>
      <w:r w:rsidR="00B875BB" w:rsidRPr="00AA0703">
        <w:rPr>
          <w:b/>
          <w:color w:val="7030A0"/>
          <w:sz w:val="24"/>
          <w:szCs w:val="24"/>
        </w:rPr>
        <w:t xml:space="preserve">                                                                  </w:t>
      </w:r>
    </w:p>
    <w:p w:rsidR="00B875BB" w:rsidRDefault="00B875BB" w:rsidP="00B875BB">
      <w:pPr>
        <w:rPr>
          <w:b/>
          <w:sz w:val="24"/>
          <w:szCs w:val="24"/>
        </w:rPr>
      </w:pPr>
    </w:p>
    <w:p w:rsidR="00B875BB" w:rsidRDefault="00B875BB" w:rsidP="00B875BB">
      <w:pPr>
        <w:rPr>
          <w:b/>
          <w:sz w:val="24"/>
          <w:szCs w:val="24"/>
        </w:rPr>
      </w:pPr>
    </w:p>
    <w:p w:rsidR="002A64B6" w:rsidRPr="00DC45A7" w:rsidRDefault="00DC45A7" w:rsidP="00DC45A7">
      <w:pPr>
        <w:jc w:val="center"/>
        <w:rPr>
          <w:b/>
          <w:sz w:val="28"/>
          <w:szCs w:val="28"/>
        </w:rPr>
      </w:pPr>
      <w:r w:rsidRPr="003D0A36">
        <w:rPr>
          <w:b/>
          <w:sz w:val="28"/>
          <w:szCs w:val="28"/>
          <w:highlight w:val="yellow"/>
        </w:rPr>
        <w:t>REKAPITULÁCIA</w:t>
      </w:r>
    </w:p>
    <w:p w:rsidR="00B875BB" w:rsidRPr="00AA0703" w:rsidRDefault="00B875BB" w:rsidP="00B875BB">
      <w:pPr>
        <w:rPr>
          <w:b/>
          <w:color w:val="FF0000"/>
          <w:sz w:val="24"/>
          <w:szCs w:val="24"/>
        </w:rPr>
      </w:pPr>
    </w:p>
    <w:p w:rsidR="002A64B6" w:rsidRPr="00AA0703" w:rsidRDefault="00B875BB" w:rsidP="002A64B6">
      <w:pPr>
        <w:rPr>
          <w:b/>
          <w:color w:val="FF0000"/>
          <w:sz w:val="24"/>
          <w:szCs w:val="24"/>
        </w:rPr>
      </w:pPr>
      <w:r w:rsidRPr="00AA0703">
        <w:rPr>
          <w:b/>
          <w:color w:val="FF0000"/>
          <w:sz w:val="24"/>
          <w:szCs w:val="24"/>
        </w:rPr>
        <w:t xml:space="preserve">                               </w:t>
      </w:r>
      <w:r w:rsidR="00C83E2D" w:rsidRPr="00AA0703">
        <w:rPr>
          <w:b/>
          <w:color w:val="FF0000"/>
          <w:sz w:val="24"/>
          <w:szCs w:val="24"/>
        </w:rPr>
        <w:t xml:space="preserve">  Náklady ...........</w:t>
      </w:r>
      <w:r w:rsidR="00237821" w:rsidRPr="00AA0703">
        <w:rPr>
          <w:b/>
          <w:color w:val="FF0000"/>
          <w:sz w:val="24"/>
          <w:szCs w:val="24"/>
        </w:rPr>
        <w:t xml:space="preserve">..........................      </w:t>
      </w:r>
      <w:r w:rsidR="00DD4090" w:rsidRPr="00AA0703">
        <w:rPr>
          <w:b/>
          <w:color w:val="FF0000"/>
          <w:sz w:val="24"/>
          <w:szCs w:val="24"/>
        </w:rPr>
        <w:t xml:space="preserve"> </w:t>
      </w:r>
      <w:r w:rsidR="00237821" w:rsidRPr="00AA0703">
        <w:rPr>
          <w:b/>
          <w:color w:val="FF0000"/>
          <w:sz w:val="24"/>
          <w:szCs w:val="24"/>
        </w:rPr>
        <w:t xml:space="preserve"> </w:t>
      </w:r>
      <w:r w:rsidR="004C647C">
        <w:rPr>
          <w:b/>
          <w:color w:val="FF0000"/>
          <w:sz w:val="24"/>
          <w:szCs w:val="24"/>
        </w:rPr>
        <w:t xml:space="preserve"> 6725</w:t>
      </w:r>
      <w:r w:rsidR="00C83E2D" w:rsidRPr="00AA0703">
        <w:rPr>
          <w:b/>
          <w:color w:val="FF0000"/>
          <w:sz w:val="24"/>
          <w:szCs w:val="24"/>
        </w:rPr>
        <w:t xml:space="preserve"> €</w:t>
      </w:r>
    </w:p>
    <w:p w:rsidR="002A64B6" w:rsidRPr="00AA0703" w:rsidRDefault="00C83E2D" w:rsidP="002A64B6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AA0703">
        <w:rPr>
          <w:b/>
          <w:color w:val="00B050"/>
          <w:sz w:val="24"/>
          <w:szCs w:val="24"/>
        </w:rPr>
        <w:t>Výnosy .............</w:t>
      </w:r>
      <w:r w:rsidR="00C2725D" w:rsidRPr="00AA0703">
        <w:rPr>
          <w:b/>
          <w:color w:val="00B050"/>
          <w:sz w:val="24"/>
          <w:szCs w:val="24"/>
        </w:rPr>
        <w:t xml:space="preserve">........................  </w:t>
      </w:r>
      <w:r w:rsidR="00237821" w:rsidRPr="00AA0703">
        <w:rPr>
          <w:b/>
          <w:color w:val="00B050"/>
          <w:sz w:val="24"/>
          <w:szCs w:val="24"/>
        </w:rPr>
        <w:t xml:space="preserve">      </w:t>
      </w:r>
      <w:r w:rsidR="00E772DB" w:rsidRPr="00AA0703">
        <w:rPr>
          <w:b/>
          <w:color w:val="00B050"/>
          <w:sz w:val="24"/>
          <w:szCs w:val="24"/>
        </w:rPr>
        <w:t xml:space="preserve"> </w:t>
      </w:r>
      <w:r w:rsidR="00AA0703" w:rsidRPr="00AA0703">
        <w:rPr>
          <w:b/>
          <w:color w:val="00B050"/>
          <w:sz w:val="24"/>
          <w:szCs w:val="24"/>
        </w:rPr>
        <w:t>10465</w:t>
      </w:r>
      <w:r w:rsidRPr="00AA0703">
        <w:rPr>
          <w:b/>
          <w:color w:val="00B050"/>
          <w:sz w:val="24"/>
          <w:szCs w:val="24"/>
        </w:rPr>
        <w:t xml:space="preserve"> €</w:t>
      </w:r>
    </w:p>
    <w:p w:rsidR="002A64B6" w:rsidRPr="00AA0703" w:rsidRDefault="00C83E2D" w:rsidP="002A64B6">
      <w:pPr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AA0703">
        <w:rPr>
          <w:b/>
          <w:color w:val="7030A0"/>
          <w:sz w:val="24"/>
          <w:szCs w:val="24"/>
        </w:rPr>
        <w:t>Hosp. výsledok .</w:t>
      </w:r>
      <w:r w:rsidR="00237821" w:rsidRPr="00AA0703">
        <w:rPr>
          <w:b/>
          <w:color w:val="7030A0"/>
          <w:sz w:val="24"/>
          <w:szCs w:val="24"/>
        </w:rPr>
        <w:t xml:space="preserve">.......................     </w:t>
      </w:r>
      <w:r w:rsidR="00DD4090" w:rsidRPr="00AA0703">
        <w:rPr>
          <w:b/>
          <w:color w:val="7030A0"/>
          <w:sz w:val="24"/>
          <w:szCs w:val="24"/>
        </w:rPr>
        <w:t xml:space="preserve">  </w:t>
      </w:r>
      <w:r w:rsidR="00237821" w:rsidRPr="00AA0703">
        <w:rPr>
          <w:b/>
          <w:color w:val="7030A0"/>
          <w:sz w:val="24"/>
          <w:szCs w:val="24"/>
        </w:rPr>
        <w:t xml:space="preserve"> </w:t>
      </w:r>
      <w:r w:rsidR="00E772DB" w:rsidRPr="00AA0703">
        <w:rPr>
          <w:b/>
          <w:color w:val="7030A0"/>
          <w:sz w:val="24"/>
          <w:szCs w:val="24"/>
        </w:rPr>
        <w:t xml:space="preserve"> </w:t>
      </w:r>
      <w:r w:rsidR="004C647C">
        <w:rPr>
          <w:b/>
          <w:color w:val="7030A0"/>
          <w:sz w:val="24"/>
          <w:szCs w:val="24"/>
        </w:rPr>
        <w:t>+ 3740</w:t>
      </w:r>
      <w:r w:rsidRPr="00AA0703">
        <w:rPr>
          <w:b/>
          <w:color w:val="7030A0"/>
          <w:sz w:val="24"/>
          <w:szCs w:val="24"/>
        </w:rPr>
        <w:t xml:space="preserve"> €</w:t>
      </w:r>
    </w:p>
    <w:p w:rsidR="00433EFA" w:rsidRDefault="00433EFA" w:rsidP="002A64B6">
      <w:pPr>
        <w:rPr>
          <w:b/>
          <w:sz w:val="24"/>
          <w:szCs w:val="24"/>
        </w:rPr>
      </w:pPr>
    </w:p>
    <w:p w:rsidR="00690AAE" w:rsidRPr="00237821" w:rsidRDefault="0075465B" w:rsidP="00690AAE">
      <w:pPr>
        <w:tabs>
          <w:tab w:val="left" w:pos="420"/>
        </w:tabs>
        <w:adjustRightInd w:val="0"/>
        <w:jc w:val="both"/>
        <w:rPr>
          <w:rFonts w:eastAsia="Times New Roman" w:cs="Times New Roman"/>
          <w:b/>
          <w:color w:val="777777"/>
          <w:sz w:val="28"/>
          <w:szCs w:val="28"/>
        </w:rPr>
      </w:pPr>
      <w:r w:rsidRPr="00237821">
        <w:rPr>
          <w:rFonts w:eastAsia="Times New Roman" w:cs="Times New Roman"/>
          <w:b/>
          <w:color w:val="777777"/>
          <w:sz w:val="28"/>
          <w:szCs w:val="28"/>
        </w:rPr>
        <w:t>Vážení členovia,</w:t>
      </w:r>
    </w:p>
    <w:p w:rsidR="00690AAE" w:rsidRPr="00237821" w:rsidRDefault="00690AAE" w:rsidP="00690AAE">
      <w:pPr>
        <w:spacing w:after="150" w:line="312" w:lineRule="atLeast"/>
        <w:rPr>
          <w:rFonts w:eastAsia="Times New Roman" w:cs="Arial"/>
          <w:b/>
          <w:color w:val="777777"/>
          <w:sz w:val="28"/>
          <w:szCs w:val="28"/>
        </w:rPr>
      </w:pPr>
      <w:r w:rsidRPr="00237821">
        <w:rPr>
          <w:rFonts w:eastAsia="Times New Roman" w:cs="Arial"/>
          <w:b/>
          <w:color w:val="777777"/>
          <w:sz w:val="28"/>
          <w:szCs w:val="28"/>
        </w:rPr>
        <w:t> </w:t>
      </w:r>
    </w:p>
    <w:p w:rsidR="00690AAE" w:rsidRPr="00237821" w:rsidRDefault="00690AAE" w:rsidP="00690AAE">
      <w:pPr>
        <w:tabs>
          <w:tab w:val="left" w:pos="420"/>
        </w:tabs>
        <w:adjustRightInd w:val="0"/>
        <w:spacing w:after="0" w:line="240" w:lineRule="auto"/>
        <w:jc w:val="both"/>
        <w:rPr>
          <w:rFonts w:eastAsia="Times New Roman" w:cs="Times New Roman"/>
          <w:b/>
          <w:color w:val="777777"/>
          <w:sz w:val="28"/>
          <w:szCs w:val="28"/>
        </w:rPr>
      </w:pPr>
      <w:r w:rsidRPr="00237821">
        <w:rPr>
          <w:rFonts w:eastAsia="Times New Roman" w:cs="Times New Roman"/>
          <w:b/>
          <w:color w:val="777777"/>
          <w:sz w:val="28"/>
          <w:szCs w:val="28"/>
        </w:rPr>
        <w:t>vypočuli ste s</w:t>
      </w:r>
      <w:r w:rsidR="007A3B88">
        <w:rPr>
          <w:rFonts w:eastAsia="Times New Roman" w:cs="Times New Roman"/>
          <w:b/>
          <w:color w:val="777777"/>
          <w:sz w:val="28"/>
          <w:szCs w:val="28"/>
        </w:rPr>
        <w:t>i správu o</w:t>
      </w:r>
      <w:r w:rsidRPr="00237821">
        <w:rPr>
          <w:rFonts w:eastAsia="Times New Roman" w:cs="Times New Roman"/>
          <w:b/>
          <w:color w:val="777777"/>
          <w:sz w:val="28"/>
          <w:szCs w:val="28"/>
        </w:rPr>
        <w:t xml:space="preserve"> obhospodarovaní</w:t>
      </w:r>
      <w:r w:rsidR="007A3B88">
        <w:rPr>
          <w:rFonts w:eastAsia="Times New Roman" w:cs="Times New Roman"/>
          <w:b/>
          <w:color w:val="777777"/>
          <w:sz w:val="28"/>
          <w:szCs w:val="28"/>
        </w:rPr>
        <w:t xml:space="preserve"> a ochrane </w:t>
      </w:r>
      <w:r w:rsidRPr="00237821">
        <w:rPr>
          <w:rFonts w:eastAsia="Times New Roman" w:cs="Times New Roman"/>
          <w:b/>
          <w:color w:val="777777"/>
          <w:sz w:val="28"/>
          <w:szCs w:val="28"/>
        </w:rPr>
        <w:t xml:space="preserve"> lesných porastov</w:t>
      </w:r>
      <w:r w:rsidR="00B63776">
        <w:rPr>
          <w:rFonts w:eastAsia="Times New Roman" w:cs="Times New Roman"/>
          <w:b/>
          <w:color w:val="777777"/>
          <w:sz w:val="28"/>
          <w:szCs w:val="28"/>
        </w:rPr>
        <w:t xml:space="preserve"> SVPaLP Fačkov za rok 2018.</w:t>
      </w:r>
      <w:r w:rsidRPr="00237821">
        <w:rPr>
          <w:rFonts w:eastAsia="Times New Roman" w:cs="Times New Roman"/>
          <w:b/>
          <w:color w:val="777777"/>
          <w:sz w:val="28"/>
          <w:szCs w:val="28"/>
        </w:rPr>
        <w:t xml:space="preserve">  V závere mi dovoľte poďakovať za prácu členom výboru, členom dozornej rady,</w:t>
      </w:r>
      <w:r w:rsidR="00B63776">
        <w:rPr>
          <w:rFonts w:eastAsia="Times New Roman" w:cs="Times New Roman"/>
          <w:b/>
          <w:color w:val="777777"/>
          <w:sz w:val="28"/>
          <w:szCs w:val="28"/>
        </w:rPr>
        <w:t xml:space="preserve"> dodávateľom prác</w:t>
      </w:r>
      <w:r w:rsidRPr="00237821">
        <w:rPr>
          <w:rFonts w:eastAsia="Times New Roman" w:cs="Times New Roman"/>
          <w:b/>
          <w:color w:val="777777"/>
          <w:sz w:val="28"/>
          <w:szCs w:val="28"/>
        </w:rPr>
        <w:t xml:space="preserve"> ale aj všetkým tým, ktorí sa akoukoľ</w:t>
      </w:r>
      <w:r w:rsidR="00494516" w:rsidRPr="00237821">
        <w:rPr>
          <w:rFonts w:eastAsia="Times New Roman" w:cs="Times New Roman"/>
          <w:b/>
          <w:color w:val="777777"/>
          <w:sz w:val="28"/>
          <w:szCs w:val="28"/>
        </w:rPr>
        <w:t>vek mierou podieľali na obhospodarovaní lesných porastov</w:t>
      </w:r>
      <w:r w:rsidRPr="00237821">
        <w:rPr>
          <w:rFonts w:eastAsia="Times New Roman" w:cs="Times New Roman"/>
          <w:b/>
          <w:color w:val="777777"/>
          <w:sz w:val="28"/>
          <w:szCs w:val="28"/>
        </w:rPr>
        <w:t xml:space="preserve"> spoločenstva a pomohli tak splniť neľahké úlohy, ktoré sme prijali na základe príslušných plánov, predpisov a zákonov.</w:t>
      </w:r>
    </w:p>
    <w:p w:rsidR="002A64B6" w:rsidRPr="004A1BFD" w:rsidRDefault="009A5196" w:rsidP="002A64B6">
      <w:pPr>
        <w:rPr>
          <w:sz w:val="28"/>
          <w:szCs w:val="28"/>
        </w:rPr>
      </w:pPr>
    </w:p>
    <w:p w:rsidR="002A64B6" w:rsidRPr="002A64B6" w:rsidRDefault="00CC1EE3" w:rsidP="002A6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Ďakujem za pozornosť , t</w:t>
      </w:r>
      <w:r w:rsidR="00C83E2D" w:rsidRPr="002A64B6">
        <w:rPr>
          <w:b/>
          <w:sz w:val="28"/>
          <w:szCs w:val="28"/>
        </w:rPr>
        <w:t>eším sa na ďalšiu spoluprácu !</w:t>
      </w:r>
    </w:p>
    <w:p w:rsidR="005D379F" w:rsidRDefault="005D379F" w:rsidP="002A64B6">
      <w:pPr>
        <w:rPr>
          <w:sz w:val="24"/>
          <w:szCs w:val="24"/>
        </w:rPr>
      </w:pPr>
    </w:p>
    <w:p w:rsidR="005D379F" w:rsidRDefault="005D379F" w:rsidP="002A64B6">
      <w:pPr>
        <w:rPr>
          <w:sz w:val="24"/>
          <w:szCs w:val="24"/>
        </w:rPr>
      </w:pPr>
    </w:p>
    <w:p w:rsidR="002A64B6" w:rsidRPr="00FE3F82" w:rsidRDefault="00165823" w:rsidP="002A64B6">
      <w:pPr>
        <w:rPr>
          <w:b/>
          <w:sz w:val="24"/>
          <w:szCs w:val="24"/>
        </w:rPr>
      </w:pPr>
      <w:r>
        <w:rPr>
          <w:sz w:val="24"/>
          <w:szCs w:val="24"/>
        </w:rPr>
        <w:t>Vo Fačkove, 10.3.2019</w:t>
      </w:r>
      <w:r w:rsidR="00C83E2D">
        <w:rPr>
          <w:sz w:val="24"/>
          <w:szCs w:val="24"/>
        </w:rPr>
        <w:t xml:space="preserve">                                                                            Miroslav Rybárik</w:t>
      </w:r>
    </w:p>
    <w:p w:rsidR="00833920" w:rsidRPr="003714C6" w:rsidRDefault="00C83E2D" w:rsidP="003714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C55400">
        <w:rPr>
          <w:sz w:val="24"/>
          <w:szCs w:val="24"/>
        </w:rPr>
        <w:t xml:space="preserve">           </w:t>
      </w:r>
      <w:bookmarkStart w:id="3" w:name="_GoBack"/>
      <w:bookmarkEnd w:id="3"/>
      <w:r w:rsidR="00C55400">
        <w:rPr>
          <w:sz w:val="24"/>
          <w:szCs w:val="24"/>
        </w:rPr>
        <w:t xml:space="preserve">                     o</w:t>
      </w:r>
      <w:r>
        <w:rPr>
          <w:sz w:val="24"/>
          <w:szCs w:val="24"/>
        </w:rPr>
        <w:t>dborný lesný hospodár</w:t>
      </w:r>
    </w:p>
    <w:sectPr w:rsidR="00833920" w:rsidRPr="003714C6" w:rsidSect="009A519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2D"/>
    <w:rsid w:val="00015FF0"/>
    <w:rsid w:val="00023B40"/>
    <w:rsid w:val="00075803"/>
    <w:rsid w:val="000E1F98"/>
    <w:rsid w:val="000E6644"/>
    <w:rsid w:val="00165823"/>
    <w:rsid w:val="00195CEA"/>
    <w:rsid w:val="001D12C6"/>
    <w:rsid w:val="00211E09"/>
    <w:rsid w:val="00237821"/>
    <w:rsid w:val="00290445"/>
    <w:rsid w:val="00292C1A"/>
    <w:rsid w:val="002E2C4F"/>
    <w:rsid w:val="003305AE"/>
    <w:rsid w:val="00352BC2"/>
    <w:rsid w:val="00373CC9"/>
    <w:rsid w:val="003774A8"/>
    <w:rsid w:val="003B06D8"/>
    <w:rsid w:val="003D0A36"/>
    <w:rsid w:val="003F5051"/>
    <w:rsid w:val="00433EFA"/>
    <w:rsid w:val="004943E3"/>
    <w:rsid w:val="00494516"/>
    <w:rsid w:val="004C63F2"/>
    <w:rsid w:val="004C647C"/>
    <w:rsid w:val="00514C05"/>
    <w:rsid w:val="00525575"/>
    <w:rsid w:val="005D379F"/>
    <w:rsid w:val="006000F4"/>
    <w:rsid w:val="006552C1"/>
    <w:rsid w:val="00665BF5"/>
    <w:rsid w:val="00690AAE"/>
    <w:rsid w:val="00692149"/>
    <w:rsid w:val="00722823"/>
    <w:rsid w:val="007420FD"/>
    <w:rsid w:val="0075465B"/>
    <w:rsid w:val="00777F39"/>
    <w:rsid w:val="007A3B88"/>
    <w:rsid w:val="008826E5"/>
    <w:rsid w:val="00934F05"/>
    <w:rsid w:val="00937A4B"/>
    <w:rsid w:val="009421C9"/>
    <w:rsid w:val="009909DC"/>
    <w:rsid w:val="009A2DB9"/>
    <w:rsid w:val="009A5196"/>
    <w:rsid w:val="00A16802"/>
    <w:rsid w:val="00A50A84"/>
    <w:rsid w:val="00A55C68"/>
    <w:rsid w:val="00AA0703"/>
    <w:rsid w:val="00AD6081"/>
    <w:rsid w:val="00AE725B"/>
    <w:rsid w:val="00AF67E2"/>
    <w:rsid w:val="00B049AE"/>
    <w:rsid w:val="00B40FBC"/>
    <w:rsid w:val="00B418A6"/>
    <w:rsid w:val="00B63776"/>
    <w:rsid w:val="00B77B68"/>
    <w:rsid w:val="00B875BB"/>
    <w:rsid w:val="00BB5E67"/>
    <w:rsid w:val="00C2725D"/>
    <w:rsid w:val="00C53EF5"/>
    <w:rsid w:val="00C55400"/>
    <w:rsid w:val="00C80BCB"/>
    <w:rsid w:val="00C83E2D"/>
    <w:rsid w:val="00C8690E"/>
    <w:rsid w:val="00CA2127"/>
    <w:rsid w:val="00CC1EE3"/>
    <w:rsid w:val="00CF74A6"/>
    <w:rsid w:val="00D11965"/>
    <w:rsid w:val="00D73DF7"/>
    <w:rsid w:val="00D74907"/>
    <w:rsid w:val="00D84351"/>
    <w:rsid w:val="00DC45A7"/>
    <w:rsid w:val="00DD4090"/>
    <w:rsid w:val="00DD45BD"/>
    <w:rsid w:val="00DF6008"/>
    <w:rsid w:val="00E057F2"/>
    <w:rsid w:val="00E55F08"/>
    <w:rsid w:val="00E75840"/>
    <w:rsid w:val="00E772DB"/>
    <w:rsid w:val="00E872F5"/>
    <w:rsid w:val="00E90668"/>
    <w:rsid w:val="00EC7C50"/>
    <w:rsid w:val="00ED5685"/>
    <w:rsid w:val="00F1410A"/>
    <w:rsid w:val="00F44677"/>
    <w:rsid w:val="00F644A2"/>
    <w:rsid w:val="00F92148"/>
    <w:rsid w:val="00FA0981"/>
    <w:rsid w:val="00FB5D8E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73BF"/>
  <w15:docId w15:val="{728838BB-4D58-437B-8509-7DD7F95C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8535-E6EF-48D4-8611-5A60C76B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Rybarik</dc:creator>
  <cp:lastModifiedBy>Ladislav Balvan</cp:lastModifiedBy>
  <cp:revision>2</cp:revision>
  <cp:lastPrinted>2019-03-10T10:06:00Z</cp:lastPrinted>
  <dcterms:created xsi:type="dcterms:W3CDTF">2019-03-18T07:31:00Z</dcterms:created>
  <dcterms:modified xsi:type="dcterms:W3CDTF">2019-03-18T07:31:00Z</dcterms:modified>
</cp:coreProperties>
</file>