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35D" w:rsidRPr="002B61F6" w:rsidRDefault="004A435D" w:rsidP="00EB22CF">
      <w:pPr>
        <w:rPr>
          <w:rFonts w:ascii="Times New Roman" w:hAnsi="Times New Roman" w:cs="Times New Roman"/>
        </w:rPr>
      </w:pPr>
      <w:r w:rsidRPr="002B61F6">
        <w:rPr>
          <w:rFonts w:ascii="Times New Roman" w:hAnsi="Times New Roman" w:cs="Times New Roman"/>
          <w:sz w:val="24"/>
          <w:szCs w:val="24"/>
        </w:rPr>
        <w:br/>
      </w:r>
      <w:r w:rsidRPr="002B61F6">
        <w:rPr>
          <w:rFonts w:ascii="Times New Roman" w:hAnsi="Times New Roman" w:cs="Times New Roman"/>
        </w:rPr>
        <w:t xml:space="preserve">                                                                          Návrh </w:t>
      </w:r>
      <w:r w:rsidRPr="002B61F6">
        <w:rPr>
          <w:rFonts w:ascii="Times New Roman" w:hAnsi="Times New Roman" w:cs="Times New Roman"/>
        </w:rPr>
        <w:br/>
      </w:r>
      <w:r w:rsidRPr="002B61F6">
        <w:rPr>
          <w:rFonts w:ascii="Times New Roman" w:hAnsi="Times New Roman" w:cs="Times New Roman"/>
          <w:b/>
        </w:rPr>
        <w:t xml:space="preserve">                                                  Všeobecne  záväzné  nariadenie </w:t>
      </w:r>
      <w:r w:rsidRPr="002B61F6">
        <w:rPr>
          <w:rFonts w:ascii="Times New Roman" w:hAnsi="Times New Roman" w:cs="Times New Roman"/>
          <w:b/>
        </w:rPr>
        <w:br/>
      </w:r>
      <w:r w:rsidR="00EB22CF">
        <w:rPr>
          <w:rFonts w:ascii="Times New Roman" w:hAnsi="Times New Roman" w:cs="Times New Roman"/>
          <w:b/>
        </w:rPr>
        <w:t xml:space="preserve">                                                                      </w:t>
      </w:r>
      <w:r w:rsidR="0059336A" w:rsidRPr="002B61F6">
        <w:rPr>
          <w:rFonts w:ascii="Times New Roman" w:hAnsi="Times New Roman" w:cs="Times New Roman"/>
          <w:b/>
        </w:rPr>
        <w:t>č. 1</w:t>
      </w:r>
      <w:r w:rsidRPr="002B61F6">
        <w:rPr>
          <w:rFonts w:ascii="Times New Roman" w:hAnsi="Times New Roman" w:cs="Times New Roman"/>
          <w:b/>
        </w:rPr>
        <w:t xml:space="preserve"> /2019</w:t>
      </w:r>
    </w:p>
    <w:p w:rsidR="004A435D" w:rsidRPr="002B61F6" w:rsidRDefault="004A435D" w:rsidP="004A435D">
      <w:pPr>
        <w:rPr>
          <w:rFonts w:ascii="Times New Roman" w:hAnsi="Times New Roman" w:cs="Times New Roman"/>
          <w:b/>
        </w:rPr>
      </w:pPr>
      <w:r w:rsidRPr="002B61F6">
        <w:rPr>
          <w:rFonts w:ascii="Times New Roman" w:hAnsi="Times New Roman" w:cs="Times New Roman"/>
          <w:b/>
        </w:rPr>
        <w:t xml:space="preserve">           o určení výšky príspevku a spôsobe jeho platby na čiastočnú úhradu nákladov v školách      </w:t>
      </w:r>
      <w:r w:rsidRPr="002B61F6">
        <w:rPr>
          <w:rFonts w:ascii="Times New Roman" w:hAnsi="Times New Roman" w:cs="Times New Roman"/>
          <w:b/>
        </w:rPr>
        <w:br/>
        <w:t xml:space="preserve">                         a školských zariadeniach v zriaďovateľskej pôsobnosti obce </w:t>
      </w:r>
      <w:r w:rsidR="0059336A" w:rsidRPr="002B61F6">
        <w:rPr>
          <w:rFonts w:ascii="Times New Roman" w:hAnsi="Times New Roman" w:cs="Times New Roman"/>
          <w:b/>
        </w:rPr>
        <w:t>Fačkov</w:t>
      </w:r>
      <w:r w:rsidRPr="002B61F6">
        <w:rPr>
          <w:rFonts w:ascii="Times New Roman" w:hAnsi="Times New Roman" w:cs="Times New Roman"/>
          <w:b/>
        </w:rPr>
        <w:br/>
      </w:r>
    </w:p>
    <w:p w:rsidR="004A435D" w:rsidRPr="002B61F6" w:rsidRDefault="004A435D" w:rsidP="005F127B">
      <w:pPr>
        <w:ind w:left="426" w:hanging="426"/>
        <w:jc w:val="both"/>
        <w:rPr>
          <w:rFonts w:ascii="Times New Roman" w:hAnsi="Times New Roman" w:cs="Times New Roman"/>
          <w:b/>
        </w:rPr>
      </w:pPr>
      <w:r w:rsidRPr="002B61F6">
        <w:rPr>
          <w:rFonts w:ascii="Times New Roman" w:hAnsi="Times New Roman" w:cs="Times New Roman"/>
        </w:rPr>
        <w:t xml:space="preserve">        Obecné zastupiteľstvo v</w:t>
      </w:r>
      <w:r w:rsidR="0079567E" w:rsidRPr="002B61F6">
        <w:rPr>
          <w:rFonts w:ascii="Times New Roman" w:hAnsi="Times New Roman" w:cs="Times New Roman"/>
        </w:rPr>
        <w:t>o Fačkove</w:t>
      </w:r>
      <w:r w:rsidRPr="002B61F6">
        <w:rPr>
          <w:rFonts w:ascii="Times New Roman" w:hAnsi="Times New Roman" w:cs="Times New Roman"/>
        </w:rPr>
        <w:t xml:space="preserve"> v súlade s ustanovením  § 6 ods. 1 a § 11 zákona č. 369/1990 Zb. o obecnom zriadení v znení neskorších  predpisov a v súlade s ustanovením § 6 zákona č. 596/2003 Z. z. o štátnej správe v školstve a školskej samospráve a o zmene a doplnení niektorých zákonov v znení neskorších predpisov a ustanoveniami , v zmysle § 28, §114  a §140 zákona č. 245/2008 Z. z. o výchove a vzdelávaní (školský  zákon) a o zmene a doplnení niektorých zákonov v znení neskorších predpisov sa uznáša na tomto všeobecne záväznom nariadení  (ďalej len ,,VZN“).</w:t>
      </w:r>
    </w:p>
    <w:p w:rsidR="004A435D" w:rsidRPr="002B61F6" w:rsidRDefault="004A435D" w:rsidP="004A435D">
      <w:pPr>
        <w:tabs>
          <w:tab w:val="left" w:pos="7830"/>
        </w:tabs>
        <w:rPr>
          <w:rFonts w:ascii="Times New Roman" w:hAnsi="Times New Roman" w:cs="Times New Roman"/>
        </w:rPr>
      </w:pPr>
      <w:r w:rsidRPr="002B61F6">
        <w:rPr>
          <w:rFonts w:ascii="Times New Roman" w:hAnsi="Times New Roman" w:cs="Times New Roman"/>
        </w:rPr>
        <w:t xml:space="preserve">                                                                      PRVÁ ČASŤ </w:t>
      </w:r>
      <w:r w:rsidRPr="002B61F6">
        <w:rPr>
          <w:rFonts w:ascii="Times New Roman" w:hAnsi="Times New Roman" w:cs="Times New Roman"/>
        </w:rPr>
        <w:tab/>
      </w:r>
      <w:r w:rsidRPr="002B61F6">
        <w:rPr>
          <w:rFonts w:ascii="Times New Roman" w:hAnsi="Times New Roman" w:cs="Times New Roman"/>
          <w:b/>
        </w:rPr>
        <w:br/>
        <w:t xml:space="preserve">                                                                Úvodné ustanovenie</w:t>
      </w:r>
      <w:r w:rsidRPr="002B61F6">
        <w:rPr>
          <w:rFonts w:ascii="Times New Roman" w:hAnsi="Times New Roman" w:cs="Times New Roman"/>
          <w:b/>
        </w:rPr>
        <w:br/>
      </w:r>
      <w:r w:rsidRPr="002B61F6">
        <w:rPr>
          <w:rFonts w:ascii="Times New Roman" w:hAnsi="Times New Roman" w:cs="Times New Roman"/>
          <w:b/>
        </w:rPr>
        <w:br/>
        <w:t xml:space="preserve">                                                                                 § 1</w:t>
      </w:r>
      <w:r w:rsidRPr="002B61F6">
        <w:rPr>
          <w:rFonts w:ascii="Times New Roman" w:hAnsi="Times New Roman" w:cs="Times New Roman"/>
          <w:b/>
        </w:rPr>
        <w:br/>
        <w:t xml:space="preserve">                                                                     Účel a predmet </w:t>
      </w:r>
    </w:p>
    <w:p w:rsidR="004A435D" w:rsidRPr="002B61F6" w:rsidRDefault="004A435D" w:rsidP="005F127B">
      <w:pPr>
        <w:pStyle w:val="Odsekzoznamu"/>
        <w:ind w:left="360"/>
        <w:jc w:val="both"/>
        <w:rPr>
          <w:szCs w:val="22"/>
        </w:rPr>
      </w:pPr>
      <w:r w:rsidRPr="002B61F6">
        <w:rPr>
          <w:szCs w:val="22"/>
        </w:rPr>
        <w:t xml:space="preserve">Všeobecne záväzné nariadenie (ďalej len  „VZN“) určuje výšku príspevku  na čiastočnú úhradu nákladov na výchovu a vzdelanie a nákladov spojených so stravovaním v školách a školských zariadeniach, ktorých zriaďovateľom je obec </w:t>
      </w:r>
      <w:r w:rsidR="0079567E" w:rsidRPr="002B61F6">
        <w:rPr>
          <w:szCs w:val="22"/>
        </w:rPr>
        <w:t>Fačkov</w:t>
      </w:r>
      <w:r w:rsidRPr="002B61F6">
        <w:rPr>
          <w:szCs w:val="22"/>
        </w:rPr>
        <w:t xml:space="preserve">. </w:t>
      </w:r>
    </w:p>
    <w:p w:rsidR="004A435D" w:rsidRPr="002B61F6" w:rsidRDefault="004A435D" w:rsidP="004A435D">
      <w:pPr>
        <w:pStyle w:val="Bezriadkovania"/>
        <w:rPr>
          <w:szCs w:val="22"/>
        </w:rPr>
      </w:pPr>
    </w:p>
    <w:p w:rsidR="004A435D" w:rsidRPr="002B61F6" w:rsidRDefault="004A435D" w:rsidP="004A435D">
      <w:pPr>
        <w:pStyle w:val="Bezriadkovania"/>
        <w:rPr>
          <w:szCs w:val="22"/>
        </w:rPr>
      </w:pPr>
      <w:r w:rsidRPr="002B61F6">
        <w:rPr>
          <w:b/>
          <w:szCs w:val="22"/>
        </w:rPr>
        <w:t xml:space="preserve">                                                                             § 2</w:t>
      </w:r>
      <w:r w:rsidRPr="002B61F6">
        <w:rPr>
          <w:b/>
          <w:szCs w:val="22"/>
        </w:rPr>
        <w:br/>
        <w:t xml:space="preserve">                                    Druhy príspevkov v školách a školských zariadeniach </w:t>
      </w:r>
    </w:p>
    <w:p w:rsidR="004A435D" w:rsidRPr="002B61F6" w:rsidRDefault="004A435D" w:rsidP="004A435D">
      <w:pPr>
        <w:pStyle w:val="Bezriadkovania"/>
        <w:jc w:val="center"/>
        <w:rPr>
          <w:b/>
          <w:szCs w:val="22"/>
        </w:rPr>
      </w:pPr>
    </w:p>
    <w:p w:rsidR="004A435D" w:rsidRPr="002B61F6" w:rsidRDefault="004A435D" w:rsidP="004A435D">
      <w:pPr>
        <w:pStyle w:val="Bezriadkovania"/>
        <w:ind w:left="426" w:hanging="426"/>
        <w:jc w:val="both"/>
        <w:rPr>
          <w:szCs w:val="22"/>
        </w:rPr>
      </w:pPr>
      <w:r w:rsidRPr="002B61F6">
        <w:rPr>
          <w:szCs w:val="22"/>
        </w:rPr>
        <w:t xml:space="preserve">       V školách a školských zariadeniach v zriaďovateľskej pôsobnosti obce </w:t>
      </w:r>
      <w:r w:rsidR="00C37C7C" w:rsidRPr="002B61F6">
        <w:rPr>
          <w:szCs w:val="22"/>
        </w:rPr>
        <w:t>Fačkov</w:t>
      </w:r>
      <w:r w:rsidRPr="002B61F6">
        <w:rPr>
          <w:szCs w:val="22"/>
        </w:rPr>
        <w:t xml:space="preserve"> sa uhrádzajú tieto príspevky na čiastočnú úhradu nákladov na výchovu a vzdelávanie a nákladov spojených so stravovaním (ďalej len ,,príspevky“):</w:t>
      </w:r>
    </w:p>
    <w:p w:rsidR="004A435D" w:rsidRPr="002B61F6" w:rsidRDefault="004A435D" w:rsidP="004A435D">
      <w:pPr>
        <w:pStyle w:val="Bezriadkovania"/>
        <w:numPr>
          <w:ilvl w:val="0"/>
          <w:numId w:val="1"/>
        </w:numPr>
        <w:jc w:val="both"/>
        <w:rPr>
          <w:szCs w:val="22"/>
        </w:rPr>
      </w:pPr>
      <w:r w:rsidRPr="002B61F6">
        <w:rPr>
          <w:szCs w:val="22"/>
        </w:rPr>
        <w:t xml:space="preserve">príspevok za pobyt dieťaťa v materskej škole, </w:t>
      </w:r>
    </w:p>
    <w:p w:rsidR="004A435D" w:rsidRPr="002B61F6" w:rsidRDefault="004A435D" w:rsidP="004A435D">
      <w:pPr>
        <w:pStyle w:val="Bezriadkovania"/>
        <w:numPr>
          <w:ilvl w:val="0"/>
          <w:numId w:val="1"/>
        </w:numPr>
        <w:jc w:val="both"/>
        <w:rPr>
          <w:szCs w:val="22"/>
        </w:rPr>
      </w:pPr>
      <w:r w:rsidRPr="002B61F6">
        <w:rPr>
          <w:szCs w:val="22"/>
        </w:rPr>
        <w:t xml:space="preserve">príspevok za činnosť školského klubu detí,  </w:t>
      </w:r>
    </w:p>
    <w:p w:rsidR="004A435D" w:rsidRPr="002B61F6" w:rsidRDefault="004A435D" w:rsidP="004A435D">
      <w:pPr>
        <w:pStyle w:val="Bezriadkovania"/>
        <w:numPr>
          <w:ilvl w:val="0"/>
          <w:numId w:val="1"/>
        </w:numPr>
        <w:jc w:val="both"/>
        <w:rPr>
          <w:szCs w:val="22"/>
        </w:rPr>
      </w:pPr>
      <w:r w:rsidRPr="002B61F6">
        <w:rPr>
          <w:szCs w:val="22"/>
        </w:rPr>
        <w:t xml:space="preserve">príspevok na čiastočnú úhradu nákladov spojených so stravovaním v zariadení školského stravovania. </w:t>
      </w:r>
    </w:p>
    <w:p w:rsidR="004A435D" w:rsidRPr="002B61F6" w:rsidRDefault="004A435D" w:rsidP="004A435D">
      <w:pPr>
        <w:pStyle w:val="Bezriadkovania"/>
        <w:rPr>
          <w:b/>
          <w:szCs w:val="22"/>
        </w:rPr>
      </w:pPr>
    </w:p>
    <w:p w:rsidR="004A435D" w:rsidRPr="002B61F6" w:rsidRDefault="004A435D" w:rsidP="004A435D">
      <w:pPr>
        <w:tabs>
          <w:tab w:val="left" w:pos="7830"/>
        </w:tabs>
        <w:rPr>
          <w:rFonts w:ascii="Times New Roman" w:hAnsi="Times New Roman" w:cs="Times New Roman"/>
        </w:rPr>
      </w:pPr>
      <w:r w:rsidRPr="002B61F6">
        <w:rPr>
          <w:rFonts w:ascii="Times New Roman" w:hAnsi="Times New Roman" w:cs="Times New Roman"/>
        </w:rPr>
        <w:t xml:space="preserve">                                                                   DRUHÁ  ČASŤ </w:t>
      </w:r>
      <w:r w:rsidRPr="002B61F6">
        <w:rPr>
          <w:rFonts w:ascii="Times New Roman" w:hAnsi="Times New Roman" w:cs="Times New Roman"/>
        </w:rPr>
        <w:tab/>
      </w:r>
      <w:r w:rsidRPr="002B61F6">
        <w:rPr>
          <w:rFonts w:ascii="Times New Roman" w:hAnsi="Times New Roman" w:cs="Times New Roman"/>
          <w:b/>
        </w:rPr>
        <w:br/>
        <w:t xml:space="preserve">                                      Príspevky v školách a školských zariadeniach</w:t>
      </w:r>
      <w:r w:rsidRPr="002B61F6">
        <w:rPr>
          <w:rFonts w:ascii="Times New Roman" w:hAnsi="Times New Roman" w:cs="Times New Roman"/>
          <w:b/>
        </w:rPr>
        <w:br/>
      </w:r>
      <w:r w:rsidRPr="002B61F6">
        <w:rPr>
          <w:rFonts w:ascii="Times New Roman" w:hAnsi="Times New Roman" w:cs="Times New Roman"/>
          <w:b/>
        </w:rPr>
        <w:br/>
        <w:t xml:space="preserve">                                                                              § 3</w:t>
      </w:r>
      <w:r w:rsidRPr="002B61F6">
        <w:rPr>
          <w:rFonts w:ascii="Times New Roman" w:hAnsi="Times New Roman" w:cs="Times New Roman"/>
          <w:b/>
        </w:rPr>
        <w:br/>
        <w:t xml:space="preserve">                                                   Príspevok za pobyt dieťaťa v materskej škole</w:t>
      </w:r>
    </w:p>
    <w:p w:rsidR="004A435D" w:rsidRPr="002B61F6" w:rsidRDefault="004A435D" w:rsidP="004A435D">
      <w:pPr>
        <w:rPr>
          <w:rFonts w:ascii="Times New Roman" w:hAnsi="Times New Roman" w:cs="Times New Roman"/>
        </w:rPr>
      </w:pPr>
      <w:r w:rsidRPr="002B61F6">
        <w:rPr>
          <w:rFonts w:ascii="Times New Roman" w:hAnsi="Times New Roman" w:cs="Times New Roman"/>
        </w:rPr>
        <w:t xml:space="preserve">       1)   Za pobyt dieťaťa v materskej škole prispieva zákonný zástupca na čiastočnú úhradu výdavkov </w:t>
      </w:r>
      <w:r w:rsidRPr="002B61F6">
        <w:rPr>
          <w:rFonts w:ascii="Times New Roman" w:hAnsi="Times New Roman" w:cs="Times New Roman"/>
        </w:rPr>
        <w:br/>
        <w:t xml:space="preserve">              materskej školy mesačne</w:t>
      </w:r>
      <w:r w:rsidR="00C37C7C" w:rsidRPr="002B61F6">
        <w:rPr>
          <w:rFonts w:ascii="Times New Roman" w:hAnsi="Times New Roman" w:cs="Times New Roman"/>
        </w:rPr>
        <w:t xml:space="preserve"> počas školského roka</w:t>
      </w:r>
      <w:r w:rsidRPr="002B61F6">
        <w:rPr>
          <w:rFonts w:ascii="Times New Roman" w:hAnsi="Times New Roman" w:cs="Times New Roman"/>
        </w:rPr>
        <w:t xml:space="preserve"> na jedno dieťa sumou  </w:t>
      </w:r>
      <w:r w:rsidR="00C37C7C" w:rsidRPr="002B61F6">
        <w:rPr>
          <w:rFonts w:ascii="Times New Roman" w:hAnsi="Times New Roman" w:cs="Times New Roman"/>
          <w:b/>
        </w:rPr>
        <w:t>7</w:t>
      </w:r>
      <w:r w:rsidRPr="002B61F6">
        <w:rPr>
          <w:rFonts w:ascii="Times New Roman" w:hAnsi="Times New Roman" w:cs="Times New Roman"/>
          <w:b/>
        </w:rPr>
        <w:t xml:space="preserve">,00 </w:t>
      </w:r>
      <w:r w:rsidRPr="002B61F6">
        <w:rPr>
          <w:rFonts w:ascii="Times New Roman" w:hAnsi="Times New Roman" w:cs="Times New Roman"/>
        </w:rPr>
        <w:t xml:space="preserve"> €</w:t>
      </w:r>
      <w:r w:rsidRPr="002B61F6">
        <w:rPr>
          <w:rFonts w:ascii="Times New Roman" w:hAnsi="Times New Roman" w:cs="Times New Roman"/>
          <w:b/>
        </w:rPr>
        <w:t xml:space="preserve"> .</w:t>
      </w:r>
    </w:p>
    <w:p w:rsidR="00C37C7C" w:rsidRPr="002B61F6" w:rsidRDefault="00C37C7C" w:rsidP="004A435D">
      <w:pPr>
        <w:rPr>
          <w:rFonts w:ascii="Times New Roman" w:hAnsi="Times New Roman" w:cs="Times New Roman"/>
        </w:rPr>
      </w:pPr>
      <w:r w:rsidRPr="002B61F6">
        <w:rPr>
          <w:rFonts w:ascii="Times New Roman" w:hAnsi="Times New Roman" w:cs="Times New Roman"/>
        </w:rPr>
        <w:t xml:space="preserve">        2) Počas letných prázdnin prispieva  zákonný zástupca na čiastočnú úhradu výdavkov materskej                      školy na jedno dieťa </w:t>
      </w:r>
      <w:r w:rsidRPr="002B61F6">
        <w:rPr>
          <w:rFonts w:ascii="Times New Roman" w:hAnsi="Times New Roman" w:cs="Times New Roman"/>
          <w:b/>
        </w:rPr>
        <w:t>10,00€/ týždeň</w:t>
      </w:r>
      <w:r w:rsidRPr="002B61F6">
        <w:rPr>
          <w:rFonts w:ascii="Times New Roman" w:hAnsi="Times New Roman" w:cs="Times New Roman"/>
        </w:rPr>
        <w:t xml:space="preserve">.       </w:t>
      </w:r>
    </w:p>
    <w:p w:rsidR="00C37C7C" w:rsidRPr="002B61F6" w:rsidRDefault="00C37C7C" w:rsidP="004A435D">
      <w:pPr>
        <w:rPr>
          <w:rFonts w:ascii="Times New Roman" w:hAnsi="Times New Roman" w:cs="Times New Roman"/>
        </w:rPr>
      </w:pPr>
      <w:r w:rsidRPr="002B61F6">
        <w:rPr>
          <w:rFonts w:ascii="Times New Roman" w:hAnsi="Times New Roman" w:cs="Times New Roman"/>
        </w:rPr>
        <w:t xml:space="preserve">         3) Prevádzka materskej školy počas letných prázdnin bude otvorená</w:t>
      </w:r>
      <w:r w:rsidR="009F7264">
        <w:rPr>
          <w:rFonts w:ascii="Times New Roman" w:hAnsi="Times New Roman" w:cs="Times New Roman"/>
        </w:rPr>
        <w:t xml:space="preserve"> </w:t>
      </w:r>
      <w:r w:rsidRPr="002B61F6">
        <w:rPr>
          <w:rFonts w:ascii="Times New Roman" w:hAnsi="Times New Roman" w:cs="Times New Roman"/>
        </w:rPr>
        <w:t xml:space="preserve">vždy prvé dva </w:t>
      </w:r>
      <w:r w:rsidR="00026D62">
        <w:rPr>
          <w:rFonts w:ascii="Times New Roman" w:hAnsi="Times New Roman" w:cs="Times New Roman"/>
        </w:rPr>
        <w:t>týždne v mesiaci júl</w:t>
      </w:r>
      <w:bookmarkStart w:id="0" w:name="_GoBack"/>
      <w:bookmarkEnd w:id="0"/>
      <w:r w:rsidR="009F7264">
        <w:rPr>
          <w:rFonts w:ascii="Times New Roman" w:hAnsi="Times New Roman" w:cs="Times New Roman"/>
        </w:rPr>
        <w:t xml:space="preserve"> (otvorenie je podmienené kapacitou prihlásenia 9 detí).</w:t>
      </w:r>
    </w:p>
    <w:p w:rsidR="009F7264" w:rsidRDefault="00C37C7C" w:rsidP="004A435D">
      <w:pPr>
        <w:rPr>
          <w:rFonts w:ascii="Times New Roman" w:hAnsi="Times New Roman" w:cs="Times New Roman"/>
        </w:rPr>
      </w:pPr>
      <w:r w:rsidRPr="002B61F6">
        <w:rPr>
          <w:rFonts w:ascii="Times New Roman" w:hAnsi="Times New Roman" w:cs="Times New Roman"/>
        </w:rPr>
        <w:t>4</w:t>
      </w:r>
      <w:r w:rsidR="004A435D" w:rsidRPr="002B61F6">
        <w:rPr>
          <w:rFonts w:ascii="Times New Roman" w:hAnsi="Times New Roman" w:cs="Times New Roman"/>
        </w:rPr>
        <w:t>)</w:t>
      </w:r>
      <w:r w:rsidR="004A435D" w:rsidRPr="002B61F6">
        <w:rPr>
          <w:rFonts w:ascii="Times New Roman" w:hAnsi="Times New Roman" w:cs="Times New Roman"/>
        </w:rPr>
        <w:tab/>
        <w:t>Príspevok</w:t>
      </w:r>
      <w:r w:rsidR="009F7264">
        <w:rPr>
          <w:rFonts w:ascii="Times New Roman" w:hAnsi="Times New Roman" w:cs="Times New Roman"/>
        </w:rPr>
        <w:t xml:space="preserve"> podľa:</w:t>
      </w:r>
    </w:p>
    <w:p w:rsidR="004A435D" w:rsidRDefault="009F7264" w:rsidP="009F7264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a) § 3 odseku 1) </w:t>
      </w:r>
      <w:r w:rsidR="004A435D" w:rsidRPr="002B61F6">
        <w:rPr>
          <w:rFonts w:ascii="Times New Roman" w:hAnsi="Times New Roman" w:cs="Times New Roman"/>
        </w:rPr>
        <w:t>sa uhrádza vopred</w:t>
      </w:r>
      <w:r w:rsidR="00C37C7C" w:rsidRPr="002B61F6">
        <w:rPr>
          <w:rFonts w:ascii="Times New Roman" w:hAnsi="Times New Roman" w:cs="Times New Roman"/>
        </w:rPr>
        <w:t xml:space="preserve">, najneskôr </w:t>
      </w:r>
      <w:r w:rsidR="004A435D" w:rsidRPr="002B61F6">
        <w:rPr>
          <w:rFonts w:ascii="Times New Roman" w:hAnsi="Times New Roman" w:cs="Times New Roman"/>
        </w:rPr>
        <w:t xml:space="preserve">do </w:t>
      </w:r>
      <w:r w:rsidR="00C37C7C" w:rsidRPr="002B61F6">
        <w:rPr>
          <w:rFonts w:ascii="Times New Roman" w:hAnsi="Times New Roman" w:cs="Times New Roman"/>
        </w:rPr>
        <w:t>10</w:t>
      </w:r>
      <w:r w:rsidR="004A435D" w:rsidRPr="002B61F6">
        <w:rPr>
          <w:rFonts w:ascii="Times New Roman" w:hAnsi="Times New Roman" w:cs="Times New Roman"/>
        </w:rPr>
        <w:t>. dňa v</w:t>
      </w:r>
      <w:r w:rsidR="00715F1D">
        <w:rPr>
          <w:rFonts w:ascii="Times New Roman" w:hAnsi="Times New Roman" w:cs="Times New Roman"/>
        </w:rPr>
        <w:t> príslušnom kalendárnom mesiaci,</w:t>
      </w:r>
    </w:p>
    <w:p w:rsidR="009F7264" w:rsidRPr="002B61F6" w:rsidRDefault="009F7264" w:rsidP="009F7264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b) § 3 odseku 2) sa uhrádza vopred, najneskôr do 30.06. príslušného roka.</w:t>
      </w:r>
    </w:p>
    <w:p w:rsidR="004A435D" w:rsidRPr="002B61F6" w:rsidRDefault="00C37C7C" w:rsidP="005F127B">
      <w:pPr>
        <w:ind w:left="-142" w:right="-141"/>
        <w:rPr>
          <w:rFonts w:ascii="Times New Roman" w:hAnsi="Times New Roman" w:cs="Times New Roman"/>
        </w:rPr>
      </w:pPr>
      <w:r w:rsidRPr="002B61F6">
        <w:rPr>
          <w:rFonts w:ascii="Times New Roman" w:hAnsi="Times New Roman" w:cs="Times New Roman"/>
        </w:rPr>
        <w:lastRenderedPageBreak/>
        <w:t>5</w:t>
      </w:r>
      <w:r w:rsidR="004A435D" w:rsidRPr="002B61F6">
        <w:rPr>
          <w:rFonts w:ascii="Times New Roman" w:hAnsi="Times New Roman" w:cs="Times New Roman"/>
        </w:rPr>
        <w:t>)</w:t>
      </w:r>
      <w:r w:rsidR="004A435D" w:rsidRPr="002B61F6">
        <w:rPr>
          <w:rFonts w:ascii="Times New Roman" w:hAnsi="Times New Roman" w:cs="Times New Roman"/>
        </w:rPr>
        <w:tab/>
        <w:t>Príspevok v materskej škole sa neuhrádza za dieťa ktoré:</w:t>
      </w:r>
      <w:r w:rsidR="004A435D" w:rsidRPr="002B61F6">
        <w:rPr>
          <w:rFonts w:ascii="Times New Roman" w:hAnsi="Times New Roman" w:cs="Times New Roman"/>
        </w:rPr>
        <w:br/>
        <w:t xml:space="preserve">             a)    má jeden rok pred plnením povinnej školskej dochádzky</w:t>
      </w:r>
      <w:r w:rsidR="004A435D" w:rsidRPr="002B61F6">
        <w:rPr>
          <w:rFonts w:ascii="Times New Roman" w:hAnsi="Times New Roman" w:cs="Times New Roman"/>
        </w:rPr>
        <w:br/>
        <w:t xml:space="preserve">              b)   ak zákonný zástupca dieťaťa predloží riaditeľke materskej školy doklad  o tom, že je </w:t>
      </w:r>
      <w:r w:rsidR="004A435D" w:rsidRPr="002B61F6">
        <w:rPr>
          <w:rFonts w:ascii="Times New Roman" w:hAnsi="Times New Roman" w:cs="Times New Roman"/>
        </w:rPr>
        <w:br/>
        <w:t xml:space="preserve">                      poberateľom dávky v hmotnej núdzi a príspevkov v hmotnej núdzi podľa  osobitného </w:t>
      </w:r>
      <w:r w:rsidR="004A435D" w:rsidRPr="002B61F6">
        <w:rPr>
          <w:rFonts w:ascii="Times New Roman" w:hAnsi="Times New Roman" w:cs="Times New Roman"/>
        </w:rPr>
        <w:br/>
        <w:t xml:space="preserve">                      predpisu.</w:t>
      </w:r>
      <w:r w:rsidR="004A435D" w:rsidRPr="002B61F6">
        <w:rPr>
          <w:rFonts w:ascii="Times New Roman" w:hAnsi="Times New Roman" w:cs="Times New Roman"/>
        </w:rPr>
        <w:br/>
        <w:t xml:space="preserve">               c)    je umiestnené v zariadení na základe rozhodnutia súdu.</w:t>
      </w:r>
      <w:r w:rsidR="004A435D" w:rsidRPr="002B61F6">
        <w:rPr>
          <w:rFonts w:ascii="Times New Roman" w:hAnsi="Times New Roman" w:cs="Times New Roman"/>
        </w:rPr>
        <w:br/>
      </w:r>
      <w:r w:rsidR="004A435D" w:rsidRPr="002B61F6">
        <w:rPr>
          <w:rFonts w:ascii="Times New Roman" w:hAnsi="Times New Roman" w:cs="Times New Roman"/>
        </w:rPr>
        <w:br/>
      </w:r>
      <w:r w:rsidRPr="002B61F6">
        <w:rPr>
          <w:rFonts w:ascii="Times New Roman" w:hAnsi="Times New Roman" w:cs="Times New Roman"/>
        </w:rPr>
        <w:t>6</w:t>
      </w:r>
      <w:r w:rsidR="004A435D" w:rsidRPr="002B61F6">
        <w:rPr>
          <w:rFonts w:ascii="Times New Roman" w:hAnsi="Times New Roman" w:cs="Times New Roman"/>
        </w:rPr>
        <w:t>)   Príspevok v materskej škole na základe tohto VZN sa neuhrádza za dieťa ktoré:</w:t>
      </w:r>
      <w:r w:rsidR="004A435D" w:rsidRPr="002B61F6">
        <w:rPr>
          <w:rFonts w:ascii="Times New Roman" w:hAnsi="Times New Roman" w:cs="Times New Roman"/>
        </w:rPr>
        <w:br/>
        <w:t xml:space="preserve">             a)   má prerušenú dochádzku do materskej školy na viac ako 30 po sebe nasledujúcich             </w:t>
      </w:r>
      <w:r w:rsidR="004A435D" w:rsidRPr="002B61F6">
        <w:rPr>
          <w:rFonts w:ascii="Times New Roman" w:hAnsi="Times New Roman" w:cs="Times New Roman"/>
        </w:rPr>
        <w:br/>
        <w:t xml:space="preserve">                   kalendárnych dní z dôvodu choroby alebo vážnych rodinných dôvodov</w:t>
      </w:r>
      <w:r w:rsidR="004A435D" w:rsidRPr="002B61F6">
        <w:rPr>
          <w:rFonts w:ascii="Times New Roman" w:hAnsi="Times New Roman" w:cs="Times New Roman"/>
        </w:rPr>
        <w:br/>
        <w:t xml:space="preserve">                   preukázateľným spôsobom,</w:t>
      </w:r>
      <w:r w:rsidR="004A435D" w:rsidRPr="002B61F6">
        <w:rPr>
          <w:rFonts w:ascii="Times New Roman" w:hAnsi="Times New Roman" w:cs="Times New Roman"/>
        </w:rPr>
        <w:br/>
        <w:t xml:space="preserve">             b)   ktoré nedochádzalo do materskej školy v čase školských prázdnin, </w:t>
      </w:r>
      <w:r w:rsidR="004A435D" w:rsidRPr="002B61F6">
        <w:rPr>
          <w:rFonts w:ascii="Times New Roman" w:hAnsi="Times New Roman" w:cs="Times New Roman"/>
        </w:rPr>
        <w:br/>
        <w:t xml:space="preserve">             c)   prevádzka materskej školy bola prerušená zapríčinením zriaďovateľa. </w:t>
      </w:r>
    </w:p>
    <w:p w:rsidR="004A435D" w:rsidRPr="002B61F6" w:rsidRDefault="00C37C7C" w:rsidP="004A435D">
      <w:pPr>
        <w:rPr>
          <w:rFonts w:ascii="Times New Roman" w:hAnsi="Times New Roman" w:cs="Times New Roman"/>
        </w:rPr>
      </w:pPr>
      <w:r w:rsidRPr="002B61F6">
        <w:rPr>
          <w:rFonts w:ascii="Times New Roman" w:hAnsi="Times New Roman" w:cs="Times New Roman"/>
        </w:rPr>
        <w:t>7)   V prípade podľa bodu 5</w:t>
      </w:r>
      <w:r w:rsidR="004A435D" w:rsidRPr="002B61F6">
        <w:rPr>
          <w:rFonts w:ascii="Times New Roman" w:hAnsi="Times New Roman" w:cs="Times New Roman"/>
        </w:rPr>
        <w:t xml:space="preserve">) písm. c) uhrádza zákonný zástupca pomernú časť určeného       </w:t>
      </w:r>
      <w:r w:rsidR="004A435D" w:rsidRPr="002B61F6">
        <w:rPr>
          <w:rFonts w:ascii="Times New Roman" w:hAnsi="Times New Roman" w:cs="Times New Roman"/>
        </w:rPr>
        <w:br/>
        <w:t xml:space="preserve">               príspevku  na základe rozhodnutia zriaďovateľa. </w:t>
      </w:r>
    </w:p>
    <w:p w:rsidR="004A435D" w:rsidRPr="002B61F6" w:rsidRDefault="0059336A" w:rsidP="004A435D">
      <w:pPr>
        <w:rPr>
          <w:rFonts w:ascii="Times New Roman" w:hAnsi="Times New Roman" w:cs="Times New Roman"/>
        </w:rPr>
      </w:pPr>
      <w:r w:rsidRPr="002B61F6">
        <w:rPr>
          <w:rFonts w:ascii="Times New Roman" w:hAnsi="Times New Roman" w:cs="Times New Roman"/>
        </w:rPr>
        <w:t>8</w:t>
      </w:r>
      <w:r w:rsidR="004A435D" w:rsidRPr="002B61F6">
        <w:rPr>
          <w:rFonts w:ascii="Times New Roman" w:hAnsi="Times New Roman" w:cs="Times New Roman"/>
        </w:rPr>
        <w:t xml:space="preserve">)    Zriaďovateľ môže rozhodnúť o znížení alebo odpustení príspevku za pobyt dieťaťa </w:t>
      </w:r>
      <w:r w:rsidR="004A435D" w:rsidRPr="002B61F6">
        <w:rPr>
          <w:rFonts w:ascii="Times New Roman" w:hAnsi="Times New Roman" w:cs="Times New Roman"/>
        </w:rPr>
        <w:br/>
        <w:t xml:space="preserve">              v materskej škole na základe odôvodnenej písomnej žiadosti, ktorú predkladá zákonný </w:t>
      </w:r>
      <w:r w:rsidR="004A435D" w:rsidRPr="002B61F6">
        <w:rPr>
          <w:rFonts w:ascii="Times New Roman" w:hAnsi="Times New Roman" w:cs="Times New Roman"/>
        </w:rPr>
        <w:br/>
        <w:t xml:space="preserve">              zástupca dieťaťa. </w:t>
      </w:r>
      <w:r w:rsidR="004A435D" w:rsidRPr="002B61F6">
        <w:rPr>
          <w:rFonts w:ascii="Times New Roman" w:hAnsi="Times New Roman" w:cs="Times New Roman"/>
        </w:rPr>
        <w:tab/>
      </w:r>
    </w:p>
    <w:p w:rsidR="004A435D" w:rsidRPr="002B61F6" w:rsidRDefault="0059336A" w:rsidP="002B61F6">
      <w:pPr>
        <w:rPr>
          <w:rFonts w:ascii="Times New Roman" w:hAnsi="Times New Roman" w:cs="Times New Roman"/>
        </w:rPr>
      </w:pPr>
      <w:r w:rsidRPr="002B61F6">
        <w:rPr>
          <w:rFonts w:ascii="Times New Roman" w:hAnsi="Times New Roman" w:cs="Times New Roman"/>
        </w:rPr>
        <w:t>9</w:t>
      </w:r>
      <w:r w:rsidR="004A435D" w:rsidRPr="002B61F6">
        <w:rPr>
          <w:rFonts w:ascii="Times New Roman" w:hAnsi="Times New Roman" w:cs="Times New Roman"/>
        </w:rPr>
        <w:t xml:space="preserve">)   Žiadosť podľa odseku </w:t>
      </w:r>
      <w:r w:rsidRPr="002B61F6">
        <w:rPr>
          <w:rFonts w:ascii="Times New Roman" w:hAnsi="Times New Roman" w:cs="Times New Roman"/>
        </w:rPr>
        <w:t>7</w:t>
      </w:r>
      <w:r w:rsidR="004A435D" w:rsidRPr="002B61F6">
        <w:rPr>
          <w:rFonts w:ascii="Times New Roman" w:hAnsi="Times New Roman" w:cs="Times New Roman"/>
        </w:rPr>
        <w:t xml:space="preserve">) tohto článku predkladá zákonný zástupca riaditeľke materskej školy,           </w:t>
      </w:r>
      <w:r w:rsidR="004A435D" w:rsidRPr="002B61F6">
        <w:rPr>
          <w:rFonts w:ascii="Times New Roman" w:hAnsi="Times New Roman" w:cs="Times New Roman"/>
        </w:rPr>
        <w:br/>
        <w:t xml:space="preserve">              ktorá predloží žiadosť spolu s vyjadrením zriaďovateľovi najneskôr do 3 pracovných dní odo </w:t>
      </w:r>
      <w:r w:rsidR="004A435D" w:rsidRPr="002B61F6">
        <w:rPr>
          <w:rFonts w:ascii="Times New Roman" w:hAnsi="Times New Roman" w:cs="Times New Roman"/>
        </w:rPr>
        <w:br/>
        <w:t xml:space="preserve">              dňa jej doručenia. </w:t>
      </w:r>
    </w:p>
    <w:p w:rsidR="004A435D" w:rsidRPr="002B61F6" w:rsidRDefault="004A435D" w:rsidP="004A435D">
      <w:pPr>
        <w:pStyle w:val="Bezriadkovania"/>
        <w:rPr>
          <w:b/>
          <w:szCs w:val="22"/>
        </w:rPr>
      </w:pPr>
      <w:r w:rsidRPr="002B61F6">
        <w:rPr>
          <w:b/>
          <w:szCs w:val="22"/>
        </w:rPr>
        <w:t xml:space="preserve">                                                                          § 4</w:t>
      </w:r>
    </w:p>
    <w:p w:rsidR="004A435D" w:rsidRPr="002B61F6" w:rsidRDefault="004A435D" w:rsidP="004A435D">
      <w:pPr>
        <w:pStyle w:val="Bezriadkovania"/>
        <w:rPr>
          <w:b/>
          <w:szCs w:val="22"/>
        </w:rPr>
      </w:pPr>
      <w:r w:rsidRPr="002B61F6">
        <w:rPr>
          <w:b/>
          <w:szCs w:val="22"/>
        </w:rPr>
        <w:t xml:space="preserve">                                          Príspevok na činnosť školského klubu detí</w:t>
      </w:r>
    </w:p>
    <w:p w:rsidR="004A435D" w:rsidRPr="002B61F6" w:rsidRDefault="004A435D" w:rsidP="004A435D">
      <w:pPr>
        <w:pStyle w:val="Odsekzoznamu"/>
        <w:ind w:left="720" w:hanging="360"/>
        <w:rPr>
          <w:szCs w:val="22"/>
        </w:rPr>
      </w:pPr>
      <w:r w:rsidRPr="002B61F6">
        <w:rPr>
          <w:szCs w:val="22"/>
        </w:rPr>
        <w:t>1)</w:t>
      </w:r>
      <w:r w:rsidRPr="002B61F6">
        <w:rPr>
          <w:szCs w:val="22"/>
        </w:rPr>
        <w:tab/>
        <w:t xml:space="preserve">Zákonný zástupca dieťaťa prispieva na činnosť školského klubu detí (ŠKD)  sumou vo výške  </w:t>
      </w:r>
      <w:r w:rsidR="0059336A" w:rsidRPr="002B61F6">
        <w:rPr>
          <w:b/>
          <w:szCs w:val="22"/>
        </w:rPr>
        <w:t>3,50</w:t>
      </w:r>
      <w:r w:rsidRPr="002B61F6">
        <w:rPr>
          <w:b/>
          <w:szCs w:val="22"/>
        </w:rPr>
        <w:t xml:space="preserve">  €.</w:t>
      </w:r>
    </w:p>
    <w:p w:rsidR="004A435D" w:rsidRPr="002B61F6" w:rsidRDefault="004A435D" w:rsidP="004A435D">
      <w:pPr>
        <w:pStyle w:val="Odsekzoznamu"/>
        <w:ind w:left="720" w:hanging="360"/>
        <w:rPr>
          <w:szCs w:val="22"/>
        </w:rPr>
      </w:pPr>
      <w:r w:rsidRPr="002B61F6">
        <w:rPr>
          <w:szCs w:val="22"/>
        </w:rPr>
        <w:t>2)</w:t>
      </w:r>
      <w:r w:rsidRPr="002B61F6">
        <w:rPr>
          <w:szCs w:val="22"/>
        </w:rPr>
        <w:tab/>
        <w:t xml:space="preserve">Príspevok sa  uhrádza  vopred  do </w:t>
      </w:r>
      <w:r w:rsidR="0059336A" w:rsidRPr="002B61F6">
        <w:rPr>
          <w:szCs w:val="22"/>
        </w:rPr>
        <w:t>10</w:t>
      </w:r>
      <w:r w:rsidRPr="002B61F6">
        <w:rPr>
          <w:szCs w:val="22"/>
        </w:rPr>
        <w:t>. dňa v príslušnom kalendárnom mesiaci.</w:t>
      </w:r>
    </w:p>
    <w:p w:rsidR="004A435D" w:rsidRPr="002B61F6" w:rsidRDefault="004A435D" w:rsidP="004A435D">
      <w:pPr>
        <w:pStyle w:val="Bezriadkovania"/>
        <w:rPr>
          <w:szCs w:val="22"/>
        </w:rPr>
      </w:pPr>
    </w:p>
    <w:p w:rsidR="004A435D" w:rsidRPr="002B61F6" w:rsidRDefault="004A435D" w:rsidP="004A435D">
      <w:pPr>
        <w:pStyle w:val="Bezriadkovania"/>
        <w:rPr>
          <w:szCs w:val="22"/>
        </w:rPr>
      </w:pPr>
      <w:r w:rsidRPr="002B61F6">
        <w:rPr>
          <w:szCs w:val="22"/>
        </w:rPr>
        <w:t xml:space="preserve">       3)</w:t>
      </w:r>
      <w:r w:rsidRPr="002B61F6">
        <w:rPr>
          <w:szCs w:val="22"/>
        </w:rPr>
        <w:tab/>
        <w:t xml:space="preserve">Zriaďovateľ môže rozhodnúť o znížení alebo odpustení príspevku ,  ak zákonný zástupca o to </w:t>
      </w:r>
    </w:p>
    <w:p w:rsidR="004A435D" w:rsidRPr="002B61F6" w:rsidRDefault="004A435D" w:rsidP="004A435D">
      <w:pPr>
        <w:pStyle w:val="Bezriadkovania"/>
        <w:rPr>
          <w:szCs w:val="22"/>
        </w:rPr>
      </w:pPr>
      <w:r w:rsidRPr="002B61F6">
        <w:rPr>
          <w:szCs w:val="22"/>
        </w:rPr>
        <w:t xml:space="preserve">             písomne požiada a predloží  doklad o tom, že je poberateľom dávky v hmotnej núdzi   </w:t>
      </w:r>
    </w:p>
    <w:p w:rsidR="004A435D" w:rsidRPr="002B61F6" w:rsidRDefault="004A435D" w:rsidP="004A435D">
      <w:pPr>
        <w:pStyle w:val="Bezriadkovania"/>
        <w:rPr>
          <w:szCs w:val="22"/>
        </w:rPr>
      </w:pPr>
      <w:r w:rsidRPr="002B61F6">
        <w:rPr>
          <w:szCs w:val="22"/>
        </w:rPr>
        <w:t xml:space="preserve">             a príspevkov k dávke v hmotnej   núdzi podľa osobitného predpisu.</w:t>
      </w:r>
    </w:p>
    <w:p w:rsidR="004A435D" w:rsidRPr="002B61F6" w:rsidRDefault="004A435D" w:rsidP="004A435D">
      <w:pPr>
        <w:pStyle w:val="Bezriadkovania"/>
        <w:rPr>
          <w:szCs w:val="22"/>
        </w:rPr>
      </w:pPr>
    </w:p>
    <w:p w:rsidR="004A435D" w:rsidRPr="002B61F6" w:rsidRDefault="004A435D" w:rsidP="004A435D">
      <w:pPr>
        <w:pStyle w:val="Bezriadkovania"/>
        <w:rPr>
          <w:szCs w:val="22"/>
        </w:rPr>
      </w:pPr>
      <w:r w:rsidRPr="002B61F6">
        <w:rPr>
          <w:szCs w:val="22"/>
        </w:rPr>
        <w:t xml:space="preserve">       4)  Žiadosť podľa odseku 3) tohto článku predkladá zákonný zástupca riaditeľke základnej školy, </w:t>
      </w:r>
    </w:p>
    <w:p w:rsidR="004A435D" w:rsidRPr="002B61F6" w:rsidRDefault="004A435D" w:rsidP="002B61F6">
      <w:pPr>
        <w:pStyle w:val="Bezriadkovania"/>
        <w:rPr>
          <w:szCs w:val="22"/>
        </w:rPr>
      </w:pPr>
      <w:r w:rsidRPr="002B61F6">
        <w:rPr>
          <w:szCs w:val="22"/>
        </w:rPr>
        <w:t xml:space="preserve">             ktorá predloží žiadosť spolu s vyjadrením zriaďovateľovi najneskôr 3 dní pracovných dní odo </w:t>
      </w:r>
      <w:r w:rsidRPr="002B61F6">
        <w:rPr>
          <w:szCs w:val="22"/>
        </w:rPr>
        <w:br/>
        <w:t xml:space="preserve">             dňa jej doručenia. </w:t>
      </w:r>
    </w:p>
    <w:p w:rsidR="004A435D" w:rsidRPr="002B61F6" w:rsidRDefault="004A435D" w:rsidP="004A435D">
      <w:pPr>
        <w:pStyle w:val="Bezriadkovania"/>
        <w:tabs>
          <w:tab w:val="left" w:pos="2475"/>
          <w:tab w:val="center" w:pos="4536"/>
        </w:tabs>
        <w:rPr>
          <w:b/>
          <w:szCs w:val="22"/>
        </w:rPr>
      </w:pPr>
      <w:r w:rsidRPr="002B61F6">
        <w:rPr>
          <w:b/>
          <w:szCs w:val="22"/>
        </w:rPr>
        <w:tab/>
        <w:t xml:space="preserve">                             § 5</w:t>
      </w:r>
    </w:p>
    <w:p w:rsidR="004A435D" w:rsidRPr="002B61F6" w:rsidRDefault="004A435D" w:rsidP="004A435D">
      <w:pPr>
        <w:pStyle w:val="Bezriadkovania"/>
        <w:rPr>
          <w:b/>
          <w:szCs w:val="22"/>
        </w:rPr>
      </w:pPr>
      <w:r w:rsidRPr="002B61F6">
        <w:rPr>
          <w:b/>
          <w:szCs w:val="22"/>
        </w:rPr>
        <w:t xml:space="preserve">         Príspevok na čiastočnú úhradu nákladov za stravovanie v zariadení školského stravovania</w:t>
      </w:r>
    </w:p>
    <w:p w:rsidR="004A435D" w:rsidRPr="002B61F6" w:rsidRDefault="004A435D" w:rsidP="004A435D">
      <w:pPr>
        <w:pStyle w:val="Odsekzoznamu"/>
        <w:ind w:left="720" w:hanging="360"/>
        <w:rPr>
          <w:szCs w:val="22"/>
        </w:rPr>
      </w:pPr>
      <w:r w:rsidRPr="002B61F6">
        <w:rPr>
          <w:szCs w:val="22"/>
        </w:rPr>
        <w:t>1)</w:t>
      </w:r>
      <w:r w:rsidRPr="002B61F6">
        <w:rPr>
          <w:szCs w:val="22"/>
        </w:rPr>
        <w:tab/>
        <w:t>Zariadenie školského stravovania (školská jedáleň)</w:t>
      </w:r>
      <w:r w:rsidR="00075CAF">
        <w:rPr>
          <w:szCs w:val="22"/>
        </w:rPr>
        <w:t>, ktorého zriaďovateľom je obec Fačkov</w:t>
      </w:r>
      <w:r w:rsidRPr="002B61F6">
        <w:rPr>
          <w:szCs w:val="22"/>
        </w:rPr>
        <w:t xml:space="preserve"> poskytuje stravovanie deťom a žiakom za čiastočnú úhradu nákladov,  ktoré uhrádza zákonný zástupca vo výške nákladov na nákup potravín podľa vekových kategórií stravníkov v súlade s finančnými pásmami nákladov na nákup potravín na jedno jedlo určenými ministerstvom školstva s účinnosťou od 1.9.2019.  Príspevok na režijné náklady sa uhrádza zákonným zástupcom, ak tak určí zriaďovateľ. </w:t>
      </w:r>
    </w:p>
    <w:p w:rsidR="004A435D" w:rsidRPr="002B61F6" w:rsidRDefault="004A435D" w:rsidP="004A435D">
      <w:pPr>
        <w:pStyle w:val="Odsekzoznamu"/>
        <w:ind w:left="720" w:hanging="360"/>
        <w:rPr>
          <w:szCs w:val="22"/>
        </w:rPr>
      </w:pPr>
      <w:r w:rsidRPr="002B61F6">
        <w:rPr>
          <w:szCs w:val="22"/>
        </w:rPr>
        <w:t>2)</w:t>
      </w:r>
      <w:r w:rsidRPr="002B61F6">
        <w:rPr>
          <w:szCs w:val="22"/>
        </w:rPr>
        <w:tab/>
        <w:t xml:space="preserve">Príspevky na nákup potravín na jedno jedlo pre </w:t>
      </w:r>
      <w:r w:rsidRPr="002B61F6">
        <w:rPr>
          <w:b/>
          <w:szCs w:val="22"/>
        </w:rPr>
        <w:t xml:space="preserve">dieťa materskej školy </w:t>
      </w:r>
      <w:r w:rsidRPr="002B61F6">
        <w:rPr>
          <w:szCs w:val="22"/>
        </w:rPr>
        <w:t xml:space="preserve">(od 2 do 6 rokov) sú spolu </w:t>
      </w:r>
      <w:r w:rsidRPr="002B61F6">
        <w:rPr>
          <w:b/>
          <w:szCs w:val="22"/>
        </w:rPr>
        <w:t>1, 37</w:t>
      </w:r>
      <w:r w:rsidRPr="002B61F6">
        <w:rPr>
          <w:szCs w:val="22"/>
        </w:rPr>
        <w:t xml:space="preserve"> € - </w:t>
      </w:r>
      <w:r w:rsidRPr="002B61F6">
        <w:rPr>
          <w:b/>
          <w:szCs w:val="22"/>
          <w:u w:val="single"/>
        </w:rPr>
        <w:t>1. pásmo</w:t>
      </w:r>
      <w:r w:rsidRPr="002B61F6">
        <w:rPr>
          <w:szCs w:val="22"/>
          <w:u w:val="single"/>
        </w:rPr>
        <w:t xml:space="preserve"> z finančných pásiem Ministerstva školstva, vedy, výskumu a športu SR. </w:t>
      </w:r>
      <w:r w:rsidRPr="002B61F6">
        <w:rPr>
          <w:szCs w:val="22"/>
          <w:u w:val="single"/>
        </w:rPr>
        <w:br/>
      </w:r>
      <w:r w:rsidRPr="002B61F6">
        <w:rPr>
          <w:szCs w:val="22"/>
        </w:rPr>
        <w:t xml:space="preserve">a) </w:t>
      </w:r>
      <w:r w:rsidRPr="002B61F6">
        <w:rPr>
          <w:b/>
          <w:szCs w:val="22"/>
        </w:rPr>
        <w:t>Desiata</w:t>
      </w:r>
      <w:r w:rsidRPr="002B61F6">
        <w:rPr>
          <w:szCs w:val="22"/>
        </w:rPr>
        <w:t xml:space="preserve"> v sume                         0,34 €</w:t>
      </w:r>
      <w:r w:rsidRPr="002B61F6">
        <w:rPr>
          <w:szCs w:val="22"/>
        </w:rPr>
        <w:br/>
        <w:t xml:space="preserve">b) </w:t>
      </w:r>
      <w:r w:rsidRPr="002B61F6">
        <w:rPr>
          <w:b/>
          <w:szCs w:val="22"/>
        </w:rPr>
        <w:t>Obed</w:t>
      </w:r>
      <w:r w:rsidRPr="002B61F6">
        <w:rPr>
          <w:szCs w:val="22"/>
        </w:rPr>
        <w:t xml:space="preserve"> v sume                            0,80 €</w:t>
      </w:r>
      <w:r w:rsidRPr="002B61F6">
        <w:rPr>
          <w:szCs w:val="22"/>
        </w:rPr>
        <w:br/>
        <w:t xml:space="preserve">c) </w:t>
      </w:r>
      <w:r w:rsidRPr="002B61F6">
        <w:rPr>
          <w:b/>
          <w:szCs w:val="22"/>
        </w:rPr>
        <w:t>Olovrant</w:t>
      </w:r>
      <w:r w:rsidRPr="002B61F6">
        <w:rPr>
          <w:szCs w:val="22"/>
        </w:rPr>
        <w:t xml:space="preserve"> v sume                      0,23 €</w:t>
      </w:r>
      <w:r w:rsidRPr="002B61F6">
        <w:rPr>
          <w:szCs w:val="22"/>
        </w:rPr>
        <w:br/>
        <w:t xml:space="preserve">  ----------------------------------------------</w:t>
      </w:r>
      <w:r w:rsidRPr="002B61F6">
        <w:rPr>
          <w:szCs w:val="22"/>
        </w:rPr>
        <w:br/>
        <w:t xml:space="preserve">    Spolu na nákup potravín         </w:t>
      </w:r>
      <w:r w:rsidRPr="002B61F6">
        <w:rPr>
          <w:b/>
          <w:szCs w:val="22"/>
        </w:rPr>
        <w:t>1, 37 €</w:t>
      </w:r>
    </w:p>
    <w:p w:rsidR="004A435D" w:rsidRPr="002B61F6" w:rsidRDefault="004A435D" w:rsidP="004A435D">
      <w:pPr>
        <w:pStyle w:val="Odsekzoznamu"/>
        <w:ind w:left="720" w:hanging="360"/>
        <w:rPr>
          <w:b/>
          <w:szCs w:val="22"/>
        </w:rPr>
      </w:pPr>
      <w:r w:rsidRPr="002B61F6">
        <w:rPr>
          <w:szCs w:val="22"/>
        </w:rPr>
        <w:t xml:space="preserve">       Okrem príspevkov na nákup potravín zákonný zástupca dieťaťa hradí aj príspevok </w:t>
      </w:r>
      <w:r w:rsidRPr="002B61F6">
        <w:rPr>
          <w:b/>
          <w:szCs w:val="22"/>
        </w:rPr>
        <w:t xml:space="preserve">na režijné </w:t>
      </w:r>
      <w:r w:rsidRPr="002B61F6">
        <w:rPr>
          <w:b/>
          <w:szCs w:val="22"/>
        </w:rPr>
        <w:lastRenderedPageBreak/>
        <w:t xml:space="preserve">náklady vo výške 0,12 € na jeden deň. </w:t>
      </w:r>
    </w:p>
    <w:p w:rsidR="004A435D" w:rsidRPr="002B61F6" w:rsidRDefault="004A435D" w:rsidP="004A435D">
      <w:pPr>
        <w:pStyle w:val="Odsekzoznamu"/>
        <w:ind w:left="720" w:hanging="360"/>
        <w:rPr>
          <w:szCs w:val="22"/>
        </w:rPr>
      </w:pPr>
      <w:r w:rsidRPr="002B61F6">
        <w:rPr>
          <w:szCs w:val="22"/>
        </w:rPr>
        <w:t>3)</w:t>
      </w:r>
      <w:r w:rsidRPr="002B61F6">
        <w:rPr>
          <w:szCs w:val="22"/>
        </w:rPr>
        <w:tab/>
        <w:t xml:space="preserve">Úhrada výšky príspevku za stravovanie sa zákonnému zástupcovi dieťaťa znižuje  o dotáciu poskytnutú v súlade s § 4 ods. 3 zákona č. 544/2010 o dotáciách v pôsobnosti Ministerstva práce, sociálnych vecí a rodiny SR vo výške 1,20 €  pre dieťa posledného ročníka materskej školy, ako aj dieťa, okrem posledného ročníka materskej školy, ktoré žije v domácnosti, ktorej sa poskytuje pomoc v hmotnej núdzi alebo ktorej príjem je najviac vo výške životného minima (ŽM).   </w:t>
      </w:r>
    </w:p>
    <w:p w:rsidR="004A435D" w:rsidRPr="002B61F6" w:rsidRDefault="004A435D" w:rsidP="004A435D">
      <w:pPr>
        <w:pStyle w:val="Odsekzoznamu"/>
        <w:ind w:left="720" w:hanging="360"/>
        <w:rPr>
          <w:szCs w:val="22"/>
        </w:rPr>
      </w:pPr>
      <w:r w:rsidRPr="002B61F6">
        <w:rPr>
          <w:szCs w:val="22"/>
        </w:rPr>
        <w:t xml:space="preserve">       Výška príspevku je nasledovná: </w:t>
      </w:r>
    </w:p>
    <w:tbl>
      <w:tblPr>
        <w:tblStyle w:val="Mriekatabuky"/>
        <w:tblW w:w="0" w:type="auto"/>
        <w:tblInd w:w="720" w:type="dxa"/>
        <w:tblLook w:val="04A0"/>
      </w:tblPr>
      <w:tblGrid>
        <w:gridCol w:w="2724"/>
        <w:gridCol w:w="1626"/>
        <w:gridCol w:w="1417"/>
        <w:gridCol w:w="1418"/>
        <w:gridCol w:w="1383"/>
      </w:tblGrid>
      <w:tr w:rsidR="004A435D" w:rsidRPr="002B61F6" w:rsidTr="004A435D">
        <w:tc>
          <w:tcPr>
            <w:tcW w:w="2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435D" w:rsidRPr="002B61F6" w:rsidRDefault="004A435D">
            <w:pPr>
              <w:pStyle w:val="Odsekzoznamu"/>
              <w:rPr>
                <w:szCs w:val="22"/>
              </w:rPr>
            </w:pPr>
            <w:r w:rsidRPr="002B61F6">
              <w:rPr>
                <w:szCs w:val="22"/>
              </w:rPr>
              <w:t xml:space="preserve">Materská škola </w:t>
            </w:r>
          </w:p>
        </w:tc>
        <w:tc>
          <w:tcPr>
            <w:tcW w:w="1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435D" w:rsidRPr="002B61F6" w:rsidRDefault="004A435D">
            <w:pPr>
              <w:pStyle w:val="Odsekzoznamu"/>
              <w:rPr>
                <w:szCs w:val="22"/>
              </w:rPr>
            </w:pPr>
            <w:r w:rsidRPr="002B61F6">
              <w:rPr>
                <w:szCs w:val="22"/>
              </w:rPr>
              <w:t>Príspevok vo výške nákladov na nákup potravín v €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435D" w:rsidRPr="002B61F6" w:rsidRDefault="004A435D">
            <w:pPr>
              <w:pStyle w:val="Odsekzoznamu"/>
              <w:rPr>
                <w:szCs w:val="22"/>
              </w:rPr>
            </w:pPr>
            <w:r w:rsidRPr="002B61F6">
              <w:rPr>
                <w:szCs w:val="22"/>
              </w:rPr>
              <w:t>Príspevok na režijné náklady v €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435D" w:rsidRPr="002B61F6" w:rsidRDefault="004A435D">
            <w:pPr>
              <w:pStyle w:val="Odsekzoznamu"/>
              <w:rPr>
                <w:szCs w:val="22"/>
              </w:rPr>
            </w:pPr>
            <w:r w:rsidRPr="002B61F6">
              <w:rPr>
                <w:szCs w:val="22"/>
              </w:rPr>
              <w:t>Príspevok za stravovanie v €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435D" w:rsidRPr="002B61F6" w:rsidRDefault="004A435D">
            <w:pPr>
              <w:pStyle w:val="Odsekzoznamu"/>
              <w:rPr>
                <w:szCs w:val="22"/>
              </w:rPr>
            </w:pPr>
            <w:r w:rsidRPr="002B61F6">
              <w:rPr>
                <w:szCs w:val="22"/>
              </w:rPr>
              <w:t>Príspevok zákonného zástupcu dieťaťa v €</w:t>
            </w:r>
          </w:p>
        </w:tc>
      </w:tr>
      <w:tr w:rsidR="004A435D" w:rsidRPr="002B61F6" w:rsidTr="004A435D">
        <w:tc>
          <w:tcPr>
            <w:tcW w:w="2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435D" w:rsidRPr="002B61F6" w:rsidRDefault="004A435D">
            <w:pPr>
              <w:pStyle w:val="Odsekzoznamu"/>
              <w:rPr>
                <w:szCs w:val="22"/>
              </w:rPr>
            </w:pPr>
            <w:r w:rsidRPr="002B61F6">
              <w:rPr>
                <w:szCs w:val="22"/>
              </w:rPr>
              <w:t>Stravníci od 2 – 5 rokov (okrem predškolákov)</w:t>
            </w:r>
            <w:r w:rsidRPr="002B61F6">
              <w:rPr>
                <w:szCs w:val="22"/>
              </w:rPr>
              <w:br/>
              <w:t>Posledný ročník MŠ (predškoláci)</w:t>
            </w:r>
            <w:r w:rsidRPr="002B61F6">
              <w:rPr>
                <w:szCs w:val="22"/>
              </w:rPr>
              <w:br/>
              <w:t>Hmotná núdza alebo ŽM</w:t>
            </w:r>
            <w:r w:rsidRPr="002B61F6">
              <w:rPr>
                <w:szCs w:val="22"/>
              </w:rPr>
              <w:br/>
              <w:t>okrem predškolákov)</w:t>
            </w:r>
          </w:p>
        </w:tc>
        <w:tc>
          <w:tcPr>
            <w:tcW w:w="1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435D" w:rsidRPr="002B61F6" w:rsidRDefault="004A435D">
            <w:pPr>
              <w:pStyle w:val="Odsekzoznamu"/>
              <w:rPr>
                <w:sz w:val="22"/>
                <w:szCs w:val="22"/>
              </w:rPr>
            </w:pPr>
            <w:r w:rsidRPr="002B61F6">
              <w:rPr>
                <w:szCs w:val="22"/>
              </w:rPr>
              <w:t xml:space="preserve">       1,37 </w:t>
            </w:r>
          </w:p>
          <w:p w:rsidR="004A435D" w:rsidRPr="002B61F6" w:rsidRDefault="004A435D">
            <w:pPr>
              <w:pStyle w:val="Odsekzoznamu"/>
              <w:rPr>
                <w:szCs w:val="22"/>
              </w:rPr>
            </w:pPr>
            <w:r w:rsidRPr="002B61F6">
              <w:rPr>
                <w:szCs w:val="22"/>
              </w:rPr>
              <w:t xml:space="preserve">       1,37   </w:t>
            </w:r>
          </w:p>
          <w:p w:rsidR="004A435D" w:rsidRPr="002B61F6" w:rsidRDefault="004A435D">
            <w:pPr>
              <w:pStyle w:val="Odsekzoznamu"/>
              <w:rPr>
                <w:szCs w:val="22"/>
              </w:rPr>
            </w:pPr>
            <w:r w:rsidRPr="002B61F6">
              <w:rPr>
                <w:szCs w:val="22"/>
              </w:rPr>
              <w:t xml:space="preserve">       1,37       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435D" w:rsidRPr="002B61F6" w:rsidRDefault="004A435D">
            <w:pPr>
              <w:pStyle w:val="Odsekzoznamu"/>
              <w:rPr>
                <w:sz w:val="22"/>
                <w:szCs w:val="22"/>
              </w:rPr>
            </w:pPr>
            <w:r w:rsidRPr="002B61F6">
              <w:rPr>
                <w:szCs w:val="22"/>
              </w:rPr>
              <w:t xml:space="preserve">       0,12</w:t>
            </w:r>
          </w:p>
          <w:p w:rsidR="004A435D" w:rsidRPr="002B61F6" w:rsidRDefault="004A435D">
            <w:pPr>
              <w:pStyle w:val="Odsekzoznamu"/>
              <w:rPr>
                <w:szCs w:val="22"/>
              </w:rPr>
            </w:pPr>
            <w:r w:rsidRPr="002B61F6">
              <w:rPr>
                <w:szCs w:val="22"/>
              </w:rPr>
              <w:t xml:space="preserve">       0,12</w:t>
            </w:r>
          </w:p>
          <w:p w:rsidR="004A435D" w:rsidRPr="002B61F6" w:rsidRDefault="004A435D">
            <w:pPr>
              <w:pStyle w:val="Odsekzoznamu"/>
              <w:rPr>
                <w:szCs w:val="22"/>
              </w:rPr>
            </w:pPr>
            <w:r w:rsidRPr="002B61F6">
              <w:rPr>
                <w:szCs w:val="22"/>
              </w:rPr>
              <w:t xml:space="preserve">       0,12   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435D" w:rsidRPr="002B61F6" w:rsidRDefault="004A435D">
            <w:pPr>
              <w:pStyle w:val="Odsekzoznamu"/>
              <w:rPr>
                <w:sz w:val="22"/>
                <w:szCs w:val="22"/>
              </w:rPr>
            </w:pPr>
            <w:r w:rsidRPr="002B61F6">
              <w:rPr>
                <w:szCs w:val="22"/>
              </w:rPr>
              <w:t xml:space="preserve">       1,49</w:t>
            </w:r>
          </w:p>
          <w:p w:rsidR="004A435D" w:rsidRPr="002B61F6" w:rsidRDefault="004A435D">
            <w:pPr>
              <w:pStyle w:val="Odsekzoznamu"/>
              <w:rPr>
                <w:szCs w:val="22"/>
              </w:rPr>
            </w:pPr>
            <w:r w:rsidRPr="002B61F6">
              <w:rPr>
                <w:szCs w:val="22"/>
              </w:rPr>
              <w:t xml:space="preserve">       1,49</w:t>
            </w:r>
          </w:p>
          <w:p w:rsidR="004A435D" w:rsidRPr="002B61F6" w:rsidRDefault="004A435D">
            <w:pPr>
              <w:pStyle w:val="Odsekzoznamu"/>
              <w:rPr>
                <w:szCs w:val="22"/>
              </w:rPr>
            </w:pPr>
            <w:r w:rsidRPr="002B61F6">
              <w:rPr>
                <w:szCs w:val="22"/>
              </w:rPr>
              <w:t xml:space="preserve">       1,49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435D" w:rsidRPr="002B61F6" w:rsidRDefault="004A435D">
            <w:pPr>
              <w:pStyle w:val="Odsekzoznamu"/>
              <w:rPr>
                <w:b/>
                <w:sz w:val="22"/>
                <w:szCs w:val="22"/>
              </w:rPr>
            </w:pPr>
            <w:r w:rsidRPr="002B61F6">
              <w:rPr>
                <w:b/>
                <w:szCs w:val="22"/>
              </w:rPr>
              <w:t xml:space="preserve">      1,49</w:t>
            </w:r>
          </w:p>
          <w:p w:rsidR="004A435D" w:rsidRPr="002B61F6" w:rsidRDefault="004A435D">
            <w:pPr>
              <w:pStyle w:val="Odsekzoznamu"/>
              <w:rPr>
                <w:b/>
                <w:szCs w:val="22"/>
              </w:rPr>
            </w:pPr>
            <w:r w:rsidRPr="002B61F6">
              <w:rPr>
                <w:b/>
                <w:szCs w:val="22"/>
              </w:rPr>
              <w:t xml:space="preserve">      0,29</w:t>
            </w:r>
          </w:p>
          <w:p w:rsidR="004A435D" w:rsidRPr="002B61F6" w:rsidRDefault="004A435D">
            <w:pPr>
              <w:pStyle w:val="Odsekzoznamu"/>
              <w:rPr>
                <w:szCs w:val="22"/>
              </w:rPr>
            </w:pPr>
            <w:r w:rsidRPr="002B61F6">
              <w:rPr>
                <w:b/>
                <w:szCs w:val="22"/>
              </w:rPr>
              <w:t xml:space="preserve">      0,29</w:t>
            </w:r>
          </w:p>
        </w:tc>
      </w:tr>
    </w:tbl>
    <w:p w:rsidR="004A435D" w:rsidRPr="002B61F6" w:rsidRDefault="004A435D" w:rsidP="004A435D">
      <w:pPr>
        <w:pStyle w:val="Bezriadkovania"/>
        <w:rPr>
          <w:szCs w:val="22"/>
        </w:rPr>
      </w:pPr>
    </w:p>
    <w:p w:rsidR="004A435D" w:rsidRPr="002B61F6" w:rsidRDefault="004A435D" w:rsidP="004A435D">
      <w:pPr>
        <w:pStyle w:val="Bezriadkovania"/>
        <w:rPr>
          <w:szCs w:val="22"/>
        </w:rPr>
      </w:pPr>
      <w:r w:rsidRPr="002B61F6">
        <w:rPr>
          <w:szCs w:val="22"/>
        </w:rPr>
        <w:t xml:space="preserve">       4)  Príspevky na nákup potravín na jedno jedlo pre žiaka základnej školy –  </w:t>
      </w:r>
      <w:r w:rsidRPr="002B61F6">
        <w:rPr>
          <w:b/>
          <w:szCs w:val="22"/>
          <w:u w:val="single"/>
        </w:rPr>
        <w:t>1. pásmo</w:t>
      </w:r>
      <w:r w:rsidRPr="002B61F6">
        <w:rPr>
          <w:szCs w:val="22"/>
          <w:u w:val="single"/>
        </w:rPr>
        <w:t xml:space="preserve"> z </w:t>
      </w:r>
      <w:r w:rsidRPr="002B61F6">
        <w:rPr>
          <w:szCs w:val="22"/>
          <w:u w:val="single"/>
        </w:rPr>
        <w:br/>
        <w:t>finančných  pásiem Ministerstva školstva, vedy výskumu a športu SR:</w:t>
      </w:r>
    </w:p>
    <w:p w:rsidR="004A435D" w:rsidRPr="002B61F6" w:rsidRDefault="004A435D" w:rsidP="004A435D">
      <w:pPr>
        <w:pStyle w:val="Bezriadkovania"/>
        <w:rPr>
          <w:szCs w:val="22"/>
        </w:rPr>
      </w:pPr>
    </w:p>
    <w:p w:rsidR="004A435D" w:rsidRPr="002B61F6" w:rsidRDefault="004A435D" w:rsidP="004A435D">
      <w:pPr>
        <w:pStyle w:val="Bezriadkovania"/>
        <w:rPr>
          <w:szCs w:val="22"/>
        </w:rPr>
      </w:pPr>
      <w:r w:rsidRPr="002B61F6">
        <w:rPr>
          <w:szCs w:val="22"/>
        </w:rPr>
        <w:t xml:space="preserve">             Obed žiaka ZŠ v ročníkoch 1.-4. v sume  </w:t>
      </w:r>
      <w:r w:rsidRPr="002B61F6">
        <w:rPr>
          <w:b/>
          <w:szCs w:val="22"/>
        </w:rPr>
        <w:t xml:space="preserve">1,08 </w:t>
      </w:r>
      <w:r w:rsidRPr="002B61F6">
        <w:rPr>
          <w:szCs w:val="22"/>
        </w:rPr>
        <w:t xml:space="preserve">€. Okrem príspevkov na nákup potravín </w:t>
      </w:r>
      <w:r w:rsidRPr="002B61F6">
        <w:rPr>
          <w:szCs w:val="22"/>
        </w:rPr>
        <w:br/>
        <w:t xml:space="preserve">             zákonný zástupca dieťaťa hradí aj príspevok </w:t>
      </w:r>
      <w:r w:rsidRPr="002B61F6">
        <w:rPr>
          <w:b/>
          <w:szCs w:val="22"/>
        </w:rPr>
        <w:t xml:space="preserve">na režijné náklady vo výške 0,12 € na jedno </w:t>
      </w:r>
      <w:r w:rsidRPr="002B61F6">
        <w:rPr>
          <w:b/>
          <w:szCs w:val="22"/>
        </w:rPr>
        <w:br/>
        <w:t xml:space="preserve">             jedlo. </w:t>
      </w:r>
      <w:r w:rsidRPr="002B61F6">
        <w:rPr>
          <w:szCs w:val="22"/>
        </w:rPr>
        <w:br/>
      </w:r>
      <w:r w:rsidRPr="002B61F6">
        <w:rPr>
          <w:szCs w:val="22"/>
        </w:rPr>
        <w:br/>
        <w:t xml:space="preserve">       5)   Úhrada výšky príspevku za stravovanie sa zákonnému zástupcovi dieťaťa znižuje  o dotáciu </w:t>
      </w:r>
      <w:r w:rsidRPr="002B61F6">
        <w:rPr>
          <w:szCs w:val="22"/>
        </w:rPr>
        <w:br/>
        <w:t xml:space="preserve">              poskytnutú v súlade s § 4 ods. 3 zákona č. 544/2010 o dotáciách v pôsobnosti Ministerstva </w:t>
      </w:r>
      <w:r w:rsidRPr="002B61F6">
        <w:rPr>
          <w:szCs w:val="22"/>
        </w:rPr>
        <w:br/>
        <w:t xml:space="preserve">              práce, sociálnych vecí a rodiny SR vo výške 1,20 € za každý deň, v ktorom sa dieťa </w:t>
      </w:r>
      <w:r w:rsidRPr="002B61F6">
        <w:rPr>
          <w:szCs w:val="22"/>
        </w:rPr>
        <w:br/>
        <w:t xml:space="preserve">             zúčastnilo výchovno-vzdelávacieho procesu a odobralo stravu. </w:t>
      </w:r>
      <w:r w:rsidRPr="002B61F6">
        <w:rPr>
          <w:szCs w:val="22"/>
        </w:rPr>
        <w:br/>
      </w:r>
    </w:p>
    <w:p w:rsidR="004A435D" w:rsidRPr="002B61F6" w:rsidRDefault="004A435D" w:rsidP="004A435D">
      <w:pPr>
        <w:pStyle w:val="Bezriadkovania"/>
        <w:rPr>
          <w:szCs w:val="22"/>
        </w:rPr>
      </w:pPr>
      <w:r w:rsidRPr="002B61F6">
        <w:rPr>
          <w:szCs w:val="22"/>
        </w:rPr>
        <w:t xml:space="preserve">             Výška príspevku je nasledovná: </w:t>
      </w:r>
    </w:p>
    <w:tbl>
      <w:tblPr>
        <w:tblStyle w:val="Mriekatabuky"/>
        <w:tblW w:w="8672" w:type="dxa"/>
        <w:tblInd w:w="720" w:type="dxa"/>
        <w:tblLook w:val="04A0"/>
      </w:tblPr>
      <w:tblGrid>
        <w:gridCol w:w="2757"/>
        <w:gridCol w:w="1646"/>
        <w:gridCol w:w="1434"/>
        <w:gridCol w:w="1435"/>
        <w:gridCol w:w="1400"/>
      </w:tblGrid>
      <w:tr w:rsidR="004A435D" w:rsidRPr="002B61F6" w:rsidTr="004A435D">
        <w:trPr>
          <w:trHeight w:val="1081"/>
        </w:trPr>
        <w:tc>
          <w:tcPr>
            <w:tcW w:w="2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435D" w:rsidRPr="002B61F6" w:rsidRDefault="004A435D">
            <w:pPr>
              <w:pStyle w:val="Odsekzoznamu"/>
              <w:rPr>
                <w:szCs w:val="22"/>
              </w:rPr>
            </w:pPr>
            <w:r w:rsidRPr="002B61F6">
              <w:rPr>
                <w:szCs w:val="22"/>
              </w:rPr>
              <w:t xml:space="preserve">Základná škola </w:t>
            </w:r>
          </w:p>
        </w:tc>
        <w:tc>
          <w:tcPr>
            <w:tcW w:w="1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435D" w:rsidRPr="002B61F6" w:rsidRDefault="004A435D">
            <w:pPr>
              <w:pStyle w:val="Odsekzoznamu"/>
              <w:rPr>
                <w:szCs w:val="22"/>
              </w:rPr>
            </w:pPr>
            <w:r w:rsidRPr="002B61F6">
              <w:rPr>
                <w:szCs w:val="22"/>
              </w:rPr>
              <w:t>Príspevok vo výške nákladov na nákup potravín v €</w:t>
            </w:r>
          </w:p>
        </w:tc>
        <w:tc>
          <w:tcPr>
            <w:tcW w:w="1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435D" w:rsidRPr="002B61F6" w:rsidRDefault="004A435D">
            <w:pPr>
              <w:pStyle w:val="Odsekzoznamu"/>
              <w:rPr>
                <w:szCs w:val="22"/>
              </w:rPr>
            </w:pPr>
            <w:r w:rsidRPr="002B61F6">
              <w:rPr>
                <w:szCs w:val="22"/>
              </w:rPr>
              <w:t>Príspevok na režijné náklady v €</w:t>
            </w:r>
          </w:p>
        </w:tc>
        <w:tc>
          <w:tcPr>
            <w:tcW w:w="14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435D" w:rsidRPr="002B61F6" w:rsidRDefault="004A435D">
            <w:pPr>
              <w:pStyle w:val="Odsekzoznamu"/>
              <w:rPr>
                <w:szCs w:val="22"/>
              </w:rPr>
            </w:pPr>
            <w:r w:rsidRPr="002B61F6">
              <w:rPr>
                <w:szCs w:val="22"/>
              </w:rPr>
              <w:t>Príspevok za stravovanie v €</w:t>
            </w:r>
          </w:p>
        </w:tc>
        <w:tc>
          <w:tcPr>
            <w:tcW w:w="1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435D" w:rsidRPr="002B61F6" w:rsidRDefault="004A435D">
            <w:pPr>
              <w:pStyle w:val="Odsekzoznamu"/>
              <w:rPr>
                <w:szCs w:val="22"/>
              </w:rPr>
            </w:pPr>
            <w:r w:rsidRPr="002B61F6">
              <w:rPr>
                <w:szCs w:val="22"/>
              </w:rPr>
              <w:t>Príspevok zákonného zástupcu dieťaťa v €</w:t>
            </w:r>
          </w:p>
        </w:tc>
      </w:tr>
      <w:tr w:rsidR="004A435D" w:rsidRPr="002B61F6" w:rsidTr="004A435D">
        <w:trPr>
          <w:trHeight w:val="979"/>
        </w:trPr>
        <w:tc>
          <w:tcPr>
            <w:tcW w:w="2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435D" w:rsidRPr="002B61F6" w:rsidRDefault="004A435D">
            <w:pPr>
              <w:pStyle w:val="Odsekzoznamu"/>
              <w:rPr>
                <w:szCs w:val="22"/>
              </w:rPr>
            </w:pPr>
            <w:r w:rsidRPr="002B61F6">
              <w:rPr>
                <w:szCs w:val="22"/>
              </w:rPr>
              <w:t xml:space="preserve">Stravníci od 6 – 11 rokov </w:t>
            </w:r>
            <w:r w:rsidRPr="002B61F6">
              <w:rPr>
                <w:szCs w:val="22"/>
              </w:rPr>
              <w:br/>
              <w:t>Hmotná núdza alebo ŽM</w:t>
            </w:r>
          </w:p>
        </w:tc>
        <w:tc>
          <w:tcPr>
            <w:tcW w:w="1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435D" w:rsidRPr="002B61F6" w:rsidRDefault="004A435D">
            <w:pPr>
              <w:pStyle w:val="Odsekzoznamu"/>
              <w:rPr>
                <w:szCs w:val="22"/>
              </w:rPr>
            </w:pPr>
            <w:r w:rsidRPr="002B61F6">
              <w:rPr>
                <w:szCs w:val="22"/>
              </w:rPr>
              <w:t xml:space="preserve">       1,08 </w:t>
            </w:r>
            <w:r w:rsidRPr="002B61F6">
              <w:rPr>
                <w:szCs w:val="22"/>
              </w:rPr>
              <w:br/>
              <w:t xml:space="preserve">       1,08  </w:t>
            </w:r>
          </w:p>
        </w:tc>
        <w:tc>
          <w:tcPr>
            <w:tcW w:w="1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435D" w:rsidRPr="002B61F6" w:rsidRDefault="004A435D">
            <w:pPr>
              <w:pStyle w:val="Odsekzoznamu"/>
              <w:rPr>
                <w:szCs w:val="22"/>
              </w:rPr>
            </w:pPr>
            <w:r w:rsidRPr="002B61F6">
              <w:rPr>
                <w:szCs w:val="22"/>
              </w:rPr>
              <w:t xml:space="preserve">       0,12</w:t>
            </w:r>
            <w:r w:rsidRPr="002B61F6">
              <w:rPr>
                <w:szCs w:val="22"/>
              </w:rPr>
              <w:br/>
              <w:t xml:space="preserve">       0,12 </w:t>
            </w:r>
          </w:p>
        </w:tc>
        <w:tc>
          <w:tcPr>
            <w:tcW w:w="14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435D" w:rsidRPr="002B61F6" w:rsidRDefault="004A435D">
            <w:pPr>
              <w:pStyle w:val="Odsekzoznamu"/>
              <w:rPr>
                <w:sz w:val="22"/>
                <w:szCs w:val="22"/>
              </w:rPr>
            </w:pPr>
            <w:r w:rsidRPr="002B61F6">
              <w:rPr>
                <w:szCs w:val="22"/>
              </w:rPr>
              <w:t xml:space="preserve">       1,20           </w:t>
            </w:r>
            <w:r w:rsidRPr="002B61F6">
              <w:rPr>
                <w:szCs w:val="22"/>
              </w:rPr>
              <w:br/>
              <w:t xml:space="preserve">       1,20</w:t>
            </w:r>
          </w:p>
          <w:p w:rsidR="004A435D" w:rsidRPr="002B61F6" w:rsidRDefault="004A435D">
            <w:pPr>
              <w:pStyle w:val="Odsekzoznamu"/>
              <w:rPr>
                <w:szCs w:val="22"/>
              </w:rPr>
            </w:pPr>
          </w:p>
        </w:tc>
        <w:tc>
          <w:tcPr>
            <w:tcW w:w="1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435D" w:rsidRPr="002B61F6" w:rsidRDefault="004A435D">
            <w:pPr>
              <w:pStyle w:val="Odsekzoznamu"/>
              <w:rPr>
                <w:b/>
                <w:szCs w:val="22"/>
              </w:rPr>
            </w:pPr>
            <w:r w:rsidRPr="002B61F6">
              <w:rPr>
                <w:b/>
                <w:szCs w:val="22"/>
              </w:rPr>
              <w:t xml:space="preserve">      0,00</w:t>
            </w:r>
            <w:r w:rsidRPr="002B61F6">
              <w:rPr>
                <w:b/>
                <w:szCs w:val="22"/>
              </w:rPr>
              <w:br/>
              <w:t xml:space="preserve">      0,00     </w:t>
            </w:r>
          </w:p>
        </w:tc>
      </w:tr>
    </w:tbl>
    <w:p w:rsidR="004A435D" w:rsidRPr="002B61F6" w:rsidRDefault="004A435D" w:rsidP="004A435D">
      <w:pPr>
        <w:pStyle w:val="Bezriadkovania"/>
        <w:rPr>
          <w:szCs w:val="22"/>
        </w:rPr>
      </w:pPr>
    </w:p>
    <w:p w:rsidR="004A435D" w:rsidRPr="002B61F6" w:rsidRDefault="004A435D" w:rsidP="004A435D">
      <w:pPr>
        <w:pStyle w:val="Bezriadkovania"/>
        <w:rPr>
          <w:szCs w:val="22"/>
        </w:rPr>
      </w:pPr>
    </w:p>
    <w:p w:rsidR="004A435D" w:rsidRPr="002B61F6" w:rsidRDefault="004A435D" w:rsidP="004A435D">
      <w:pPr>
        <w:pStyle w:val="Bezriadkovania"/>
        <w:rPr>
          <w:szCs w:val="22"/>
        </w:rPr>
      </w:pPr>
      <w:r w:rsidRPr="002B61F6">
        <w:rPr>
          <w:szCs w:val="22"/>
        </w:rPr>
        <w:t xml:space="preserve">       6)</w:t>
      </w:r>
      <w:r w:rsidRPr="002B61F6">
        <w:rPr>
          <w:szCs w:val="22"/>
        </w:rPr>
        <w:tab/>
        <w:t xml:space="preserve">Zriaďovateľ súhlasí so stravovaním dospelej osoby v zariadení školského stravovania. </w:t>
      </w:r>
    </w:p>
    <w:p w:rsidR="004A435D" w:rsidRPr="002B61F6" w:rsidRDefault="004A435D" w:rsidP="004A435D">
      <w:pPr>
        <w:pStyle w:val="Bezriadkovania"/>
        <w:rPr>
          <w:szCs w:val="22"/>
        </w:rPr>
      </w:pPr>
    </w:p>
    <w:p w:rsidR="004A435D" w:rsidRPr="002B61F6" w:rsidRDefault="004A435D" w:rsidP="004A435D">
      <w:pPr>
        <w:pStyle w:val="Bezriadkovania"/>
        <w:rPr>
          <w:szCs w:val="22"/>
        </w:rPr>
      </w:pPr>
      <w:r w:rsidRPr="002B61F6">
        <w:rPr>
          <w:szCs w:val="22"/>
        </w:rPr>
        <w:t xml:space="preserve">       7)   Príspevok na nákup potravín na jedno jedlo pre dospelých stravníkov sa zabezpečuje podľa             </w:t>
      </w:r>
    </w:p>
    <w:p w:rsidR="004A435D" w:rsidRPr="002B61F6" w:rsidRDefault="004A435D" w:rsidP="004A435D">
      <w:pPr>
        <w:pStyle w:val="Bezriadkovania"/>
        <w:rPr>
          <w:szCs w:val="22"/>
        </w:rPr>
      </w:pPr>
      <w:r w:rsidRPr="002B61F6">
        <w:rPr>
          <w:szCs w:val="22"/>
        </w:rPr>
        <w:t xml:space="preserve">             vekovej kategórie stravníkov 15-18/19 ročných  - </w:t>
      </w:r>
      <w:r w:rsidRPr="002B61F6">
        <w:rPr>
          <w:b/>
          <w:szCs w:val="22"/>
          <w:u w:val="single"/>
        </w:rPr>
        <w:t>1. pásmo</w:t>
      </w:r>
      <w:r w:rsidRPr="002B61F6">
        <w:rPr>
          <w:szCs w:val="22"/>
          <w:u w:val="single"/>
        </w:rPr>
        <w:t xml:space="preserve"> z finančných pásiem</w:t>
      </w:r>
    </w:p>
    <w:p w:rsidR="004A435D" w:rsidRPr="002B61F6" w:rsidRDefault="004A435D" w:rsidP="004A435D">
      <w:pPr>
        <w:pStyle w:val="Bezriadkovania"/>
        <w:rPr>
          <w:szCs w:val="22"/>
          <w:u w:val="single"/>
        </w:rPr>
      </w:pPr>
      <w:r w:rsidRPr="002B61F6">
        <w:rPr>
          <w:szCs w:val="22"/>
          <w:u w:val="single"/>
        </w:rPr>
        <w:t xml:space="preserve">Ministerstva školstva,  vedy, výskumu a športu SR </w:t>
      </w:r>
    </w:p>
    <w:p w:rsidR="004A435D" w:rsidRPr="002B61F6" w:rsidRDefault="004A435D" w:rsidP="004A435D">
      <w:pPr>
        <w:pStyle w:val="Bezriadkovania"/>
        <w:rPr>
          <w:szCs w:val="22"/>
        </w:rPr>
      </w:pPr>
    </w:p>
    <w:p w:rsidR="004A435D" w:rsidRPr="002B61F6" w:rsidRDefault="004A435D" w:rsidP="004A435D">
      <w:pPr>
        <w:pStyle w:val="Bezriadkovania"/>
        <w:rPr>
          <w:szCs w:val="22"/>
        </w:rPr>
      </w:pPr>
      <w:r w:rsidRPr="002B61F6">
        <w:rPr>
          <w:szCs w:val="22"/>
        </w:rPr>
        <w:t xml:space="preserve">       8)    Náklady na nákup potravín na jedno jedlo pre dospelého stravníka sa určujú vo výške </w:t>
      </w:r>
      <w:r w:rsidRPr="00FC3A58">
        <w:rPr>
          <w:szCs w:val="22"/>
        </w:rPr>
        <w:t>1,26 €</w:t>
      </w:r>
      <w:r w:rsidR="00FC3A58">
        <w:rPr>
          <w:b/>
          <w:szCs w:val="22"/>
        </w:rPr>
        <w:t xml:space="preserve"> </w:t>
      </w:r>
      <w:r w:rsidR="00FC3A58" w:rsidRPr="00FC3A58">
        <w:rPr>
          <w:szCs w:val="22"/>
        </w:rPr>
        <w:t xml:space="preserve">prvé pásmo z finančných pásiem MŠ SR platné od 01.09.2019 a režijné náklady </w:t>
      </w:r>
      <w:r w:rsidR="00C01D73">
        <w:rPr>
          <w:szCs w:val="22"/>
        </w:rPr>
        <w:t xml:space="preserve">minimálne </w:t>
      </w:r>
      <w:r w:rsidR="00FC3A58" w:rsidRPr="00FC3A58">
        <w:rPr>
          <w:szCs w:val="22"/>
        </w:rPr>
        <w:t xml:space="preserve">vo výške </w:t>
      </w:r>
      <w:r w:rsidR="00D26A77">
        <w:rPr>
          <w:szCs w:val="22"/>
        </w:rPr>
        <w:t>2,01</w:t>
      </w:r>
      <w:r w:rsidR="00FC3A58" w:rsidRPr="00FC3A58">
        <w:rPr>
          <w:szCs w:val="22"/>
        </w:rPr>
        <w:t xml:space="preserve"> €</w:t>
      </w:r>
      <w:r w:rsidR="00C02C04">
        <w:rPr>
          <w:szCs w:val="22"/>
        </w:rPr>
        <w:t xml:space="preserve">, zriaďovateľ školskej jedálne </w:t>
      </w:r>
      <w:r w:rsidR="00C01D73">
        <w:rPr>
          <w:szCs w:val="22"/>
        </w:rPr>
        <w:t>môže zvýšiť minimálnu výšku réžie na základe reálnych nákladov na činnosť školskej jedálne. Úhrada sa realizuje podľa Zákonníka práce.</w:t>
      </w:r>
      <w:r w:rsidR="00FC3A58">
        <w:rPr>
          <w:b/>
          <w:szCs w:val="22"/>
        </w:rPr>
        <w:t xml:space="preserve"> </w:t>
      </w:r>
    </w:p>
    <w:p w:rsidR="004A435D" w:rsidRDefault="004A435D" w:rsidP="004A435D">
      <w:pPr>
        <w:pStyle w:val="Odsekzoznamu"/>
        <w:ind w:left="720" w:hanging="360"/>
        <w:rPr>
          <w:szCs w:val="22"/>
        </w:rPr>
      </w:pPr>
      <w:r w:rsidRPr="002B61F6">
        <w:rPr>
          <w:szCs w:val="22"/>
        </w:rPr>
        <w:t>9)</w:t>
      </w:r>
      <w:r w:rsidRPr="002B61F6">
        <w:rPr>
          <w:szCs w:val="22"/>
        </w:rPr>
        <w:tab/>
        <w:t xml:space="preserve"> Dospelý stravník uhrádza na jedno jedlo cenu, ktorá sa skladá z príspevku  vo výške nákladov      </w:t>
      </w:r>
      <w:r w:rsidRPr="002B61F6">
        <w:rPr>
          <w:szCs w:val="22"/>
        </w:rPr>
        <w:br/>
        <w:t xml:space="preserve"> na nákup potravín a režijných nákladov. </w:t>
      </w:r>
      <w:r w:rsidRPr="002B61F6">
        <w:rPr>
          <w:szCs w:val="22"/>
        </w:rPr>
        <w:br/>
      </w:r>
    </w:p>
    <w:p w:rsidR="005F127B" w:rsidRPr="002B61F6" w:rsidRDefault="005F127B" w:rsidP="004A435D">
      <w:pPr>
        <w:pStyle w:val="Odsekzoznamu"/>
        <w:ind w:left="720" w:hanging="360"/>
        <w:rPr>
          <w:szCs w:val="22"/>
        </w:rPr>
      </w:pPr>
    </w:p>
    <w:p w:rsidR="004A435D" w:rsidRPr="002B61F6" w:rsidRDefault="004A435D" w:rsidP="004A435D">
      <w:pPr>
        <w:tabs>
          <w:tab w:val="left" w:pos="7830"/>
        </w:tabs>
        <w:rPr>
          <w:rFonts w:ascii="Times New Roman" w:hAnsi="Times New Roman" w:cs="Times New Roman"/>
          <w:b/>
        </w:rPr>
      </w:pPr>
      <w:r w:rsidRPr="002B61F6">
        <w:rPr>
          <w:rFonts w:ascii="Times New Roman" w:hAnsi="Times New Roman" w:cs="Times New Roman"/>
        </w:rPr>
        <w:t xml:space="preserve">       </w:t>
      </w:r>
      <w:r w:rsidRPr="002B61F6">
        <w:rPr>
          <w:rFonts w:ascii="Times New Roman" w:hAnsi="Times New Roman" w:cs="Times New Roman"/>
        </w:rPr>
        <w:br/>
      </w:r>
      <w:r w:rsidRPr="002B61F6">
        <w:rPr>
          <w:rFonts w:ascii="Times New Roman" w:hAnsi="Times New Roman" w:cs="Times New Roman"/>
          <w:b/>
        </w:rPr>
        <w:t xml:space="preserve">TRETIA ČASŤ </w:t>
      </w:r>
      <w:r w:rsidRPr="002B61F6">
        <w:rPr>
          <w:rFonts w:ascii="Times New Roman" w:hAnsi="Times New Roman" w:cs="Times New Roman"/>
          <w:b/>
        </w:rPr>
        <w:br/>
        <w:t xml:space="preserve">                                         Spoločné, záverečné a zrušovacie ustanovenia</w:t>
      </w:r>
      <w:r w:rsidRPr="002B61F6">
        <w:rPr>
          <w:rFonts w:ascii="Times New Roman" w:hAnsi="Times New Roman" w:cs="Times New Roman"/>
          <w:b/>
        </w:rPr>
        <w:tab/>
      </w:r>
    </w:p>
    <w:p w:rsidR="004A435D" w:rsidRPr="002B61F6" w:rsidRDefault="004A435D" w:rsidP="004A435D">
      <w:pPr>
        <w:pStyle w:val="Odsekzoznamu"/>
        <w:ind w:left="720" w:hanging="360"/>
        <w:rPr>
          <w:b/>
          <w:szCs w:val="22"/>
        </w:rPr>
      </w:pPr>
      <w:r w:rsidRPr="002B61F6">
        <w:rPr>
          <w:b/>
          <w:szCs w:val="22"/>
        </w:rPr>
        <w:t xml:space="preserve">                                                                      § 6</w:t>
      </w:r>
      <w:r w:rsidRPr="002B61F6">
        <w:rPr>
          <w:b/>
          <w:szCs w:val="22"/>
        </w:rPr>
        <w:br/>
        <w:t xml:space="preserve">                                                     Úhrada príspevku         </w:t>
      </w:r>
    </w:p>
    <w:p w:rsidR="002B27CB" w:rsidRDefault="000068C4" w:rsidP="000068C4">
      <w:pPr>
        <w:pStyle w:val="Odsekzoznamu"/>
        <w:numPr>
          <w:ilvl w:val="0"/>
          <w:numId w:val="4"/>
        </w:numPr>
        <w:rPr>
          <w:szCs w:val="22"/>
        </w:rPr>
      </w:pPr>
      <w:r w:rsidRPr="002B27CB">
        <w:rPr>
          <w:szCs w:val="22"/>
        </w:rPr>
        <w:t xml:space="preserve">Náklady na nákup potravín a príspevok na režijné náklady </w:t>
      </w:r>
    </w:p>
    <w:p w:rsidR="000068C4" w:rsidRPr="002B27CB" w:rsidRDefault="000068C4" w:rsidP="002B27CB">
      <w:pPr>
        <w:pStyle w:val="Odsekzoznamu"/>
        <w:ind w:left="720"/>
        <w:rPr>
          <w:szCs w:val="22"/>
        </w:rPr>
      </w:pPr>
      <w:r w:rsidRPr="002B27CB">
        <w:rPr>
          <w:szCs w:val="22"/>
        </w:rPr>
        <w:t>a</w:t>
      </w:r>
      <w:r w:rsidR="00176DF9" w:rsidRPr="002B27CB">
        <w:rPr>
          <w:szCs w:val="22"/>
        </w:rPr>
        <w:t xml:space="preserve">) </w:t>
      </w:r>
      <w:r w:rsidRPr="002B27CB">
        <w:rPr>
          <w:szCs w:val="22"/>
        </w:rPr>
        <w:t xml:space="preserve"> za odobratú stravu v danom stravovacom dni (prvý deň neprítomnosti dieťaťa na vyučovaní),</w:t>
      </w:r>
    </w:p>
    <w:p w:rsidR="000068C4" w:rsidRDefault="000068C4" w:rsidP="000068C4">
      <w:pPr>
        <w:pStyle w:val="Odsekzoznamu"/>
        <w:ind w:left="720"/>
        <w:rPr>
          <w:szCs w:val="22"/>
        </w:rPr>
      </w:pPr>
      <w:r>
        <w:rPr>
          <w:szCs w:val="22"/>
        </w:rPr>
        <w:t>b)</w:t>
      </w:r>
      <w:r w:rsidR="00C11932">
        <w:rPr>
          <w:szCs w:val="22"/>
        </w:rPr>
        <w:t xml:space="preserve"> za </w:t>
      </w:r>
      <w:r>
        <w:rPr>
          <w:szCs w:val="22"/>
        </w:rPr>
        <w:t xml:space="preserve"> neodobratú stravu v danom stravovacom dni, ak zákonný zástupca neodh</w:t>
      </w:r>
      <w:r w:rsidR="00C02C04">
        <w:rPr>
          <w:szCs w:val="22"/>
        </w:rPr>
        <w:t>lásil dieťa alebo žiak</w:t>
      </w:r>
      <w:r>
        <w:rPr>
          <w:szCs w:val="22"/>
        </w:rPr>
        <w:t xml:space="preserve">a, </w:t>
      </w:r>
      <w:r w:rsidRPr="000068C4">
        <w:rPr>
          <w:b/>
          <w:szCs w:val="22"/>
        </w:rPr>
        <w:t>najnesk</w:t>
      </w:r>
      <w:r>
        <w:rPr>
          <w:b/>
          <w:szCs w:val="22"/>
        </w:rPr>
        <w:t xml:space="preserve">ôr do </w:t>
      </w:r>
      <w:r w:rsidR="00C11932">
        <w:rPr>
          <w:b/>
          <w:szCs w:val="22"/>
        </w:rPr>
        <w:t>12</w:t>
      </w:r>
      <w:r>
        <w:rPr>
          <w:b/>
          <w:szCs w:val="22"/>
        </w:rPr>
        <w:t>:</w:t>
      </w:r>
      <w:r w:rsidR="00C11932">
        <w:rPr>
          <w:b/>
          <w:szCs w:val="22"/>
        </w:rPr>
        <w:t>00</w:t>
      </w:r>
      <w:r w:rsidRPr="000068C4">
        <w:rPr>
          <w:b/>
          <w:szCs w:val="22"/>
        </w:rPr>
        <w:t xml:space="preserve"> h</w:t>
      </w:r>
      <w:r>
        <w:rPr>
          <w:szCs w:val="22"/>
        </w:rPr>
        <w:t xml:space="preserve"> </w:t>
      </w:r>
      <w:r w:rsidR="00C11932">
        <w:rPr>
          <w:szCs w:val="22"/>
        </w:rPr>
        <w:t xml:space="preserve">predchádzajúceho </w:t>
      </w:r>
      <w:r>
        <w:rPr>
          <w:szCs w:val="22"/>
        </w:rPr>
        <w:t xml:space="preserve">pracovného dňa, z poskytovania stravy v školskej jedálni v danom </w:t>
      </w:r>
      <w:r w:rsidR="002B27CB">
        <w:rPr>
          <w:szCs w:val="22"/>
        </w:rPr>
        <w:t>stravovacom dni</w:t>
      </w:r>
    </w:p>
    <w:p w:rsidR="002B27CB" w:rsidRDefault="002B27CB" w:rsidP="002B27CB">
      <w:pPr>
        <w:pStyle w:val="Odsekzoznamu"/>
        <w:ind w:left="720"/>
        <w:rPr>
          <w:szCs w:val="22"/>
        </w:rPr>
      </w:pPr>
      <w:r>
        <w:rPr>
          <w:szCs w:val="22"/>
        </w:rPr>
        <w:t>uhrádza</w:t>
      </w:r>
      <w:r w:rsidRPr="002B27CB">
        <w:rPr>
          <w:b/>
          <w:szCs w:val="22"/>
        </w:rPr>
        <w:t xml:space="preserve"> zákonný zástupca</w:t>
      </w:r>
      <w:r>
        <w:rPr>
          <w:szCs w:val="22"/>
        </w:rPr>
        <w:t xml:space="preserve"> dieťaťa materskej školy alebo žiaka základnej školy.</w:t>
      </w:r>
    </w:p>
    <w:p w:rsidR="00181D8F" w:rsidRDefault="004A435D" w:rsidP="004A435D">
      <w:pPr>
        <w:pStyle w:val="Odsekzoznamu"/>
        <w:numPr>
          <w:ilvl w:val="0"/>
          <w:numId w:val="4"/>
        </w:numPr>
        <w:rPr>
          <w:szCs w:val="22"/>
        </w:rPr>
      </w:pPr>
      <w:r w:rsidRPr="002B61F6">
        <w:rPr>
          <w:szCs w:val="22"/>
        </w:rPr>
        <w:t xml:space="preserve">Príspevok na nákup potravín v školskej jedálni pri materskej škole a základnej škole  sa uhrádza prostredníctvom </w:t>
      </w:r>
      <w:r w:rsidR="0059336A" w:rsidRPr="002B61F6">
        <w:rPr>
          <w:szCs w:val="22"/>
        </w:rPr>
        <w:t>bankového prevodu</w:t>
      </w:r>
      <w:r w:rsidRPr="002B61F6">
        <w:rPr>
          <w:szCs w:val="22"/>
        </w:rPr>
        <w:t xml:space="preserve"> vopred do </w:t>
      </w:r>
      <w:r w:rsidR="0059336A" w:rsidRPr="002B61F6">
        <w:rPr>
          <w:szCs w:val="22"/>
        </w:rPr>
        <w:t>15</w:t>
      </w:r>
      <w:r w:rsidRPr="002B61F6">
        <w:rPr>
          <w:szCs w:val="22"/>
        </w:rPr>
        <w:t xml:space="preserve">. dňa príslušného kalendárneho mesiaca. </w:t>
      </w:r>
    </w:p>
    <w:p w:rsidR="004A435D" w:rsidRPr="002B61F6" w:rsidRDefault="00181D8F" w:rsidP="004A435D">
      <w:pPr>
        <w:pStyle w:val="Odsekzoznamu"/>
        <w:numPr>
          <w:ilvl w:val="0"/>
          <w:numId w:val="4"/>
        </w:numPr>
        <w:rPr>
          <w:szCs w:val="22"/>
        </w:rPr>
      </w:pPr>
      <w:r>
        <w:rPr>
          <w:szCs w:val="22"/>
        </w:rPr>
        <w:t>Rozdiel medzi dotáciou na stravu a nákladom na nákup potravín školská jedáleň použije účelovo na režijné náklady školskej jedálne.</w:t>
      </w:r>
      <w:r w:rsidR="004A435D" w:rsidRPr="002B61F6">
        <w:rPr>
          <w:szCs w:val="22"/>
        </w:rPr>
        <w:br/>
      </w:r>
      <w:r w:rsidR="004A435D" w:rsidRPr="002B61F6">
        <w:rPr>
          <w:b/>
          <w:szCs w:val="22"/>
        </w:rPr>
        <w:tab/>
      </w:r>
    </w:p>
    <w:p w:rsidR="004A435D" w:rsidRDefault="004A435D" w:rsidP="004A435D">
      <w:pPr>
        <w:pStyle w:val="Bezriadkovania"/>
        <w:rPr>
          <w:b/>
          <w:szCs w:val="22"/>
        </w:rPr>
      </w:pPr>
      <w:r w:rsidRPr="002B61F6">
        <w:rPr>
          <w:b/>
          <w:szCs w:val="22"/>
        </w:rPr>
        <w:t xml:space="preserve">                                                                              § 7</w:t>
      </w:r>
    </w:p>
    <w:p w:rsidR="004A435D" w:rsidRPr="002B61F6" w:rsidRDefault="004A435D" w:rsidP="004A435D">
      <w:pPr>
        <w:pStyle w:val="Bezriadkovania"/>
        <w:tabs>
          <w:tab w:val="left" w:pos="3000"/>
          <w:tab w:val="center" w:pos="4536"/>
        </w:tabs>
        <w:rPr>
          <w:szCs w:val="22"/>
        </w:rPr>
      </w:pPr>
      <w:r w:rsidRPr="002B61F6">
        <w:rPr>
          <w:b/>
          <w:szCs w:val="22"/>
        </w:rPr>
        <w:tab/>
        <w:t xml:space="preserve">     Záverečné ustanovenia</w:t>
      </w:r>
    </w:p>
    <w:p w:rsidR="004A435D" w:rsidRPr="002B61F6" w:rsidRDefault="004A435D" w:rsidP="004A435D">
      <w:pPr>
        <w:pStyle w:val="Odsekzoznamu"/>
        <w:numPr>
          <w:ilvl w:val="0"/>
          <w:numId w:val="2"/>
        </w:numPr>
        <w:jc w:val="both"/>
        <w:rPr>
          <w:szCs w:val="22"/>
        </w:rPr>
      </w:pPr>
      <w:r w:rsidRPr="002B61F6">
        <w:rPr>
          <w:szCs w:val="22"/>
        </w:rPr>
        <w:t>VZN č.</w:t>
      </w:r>
      <w:r w:rsidR="002B61F6" w:rsidRPr="002B61F6">
        <w:rPr>
          <w:szCs w:val="22"/>
        </w:rPr>
        <w:t>1/</w:t>
      </w:r>
      <w:r w:rsidRPr="002B61F6">
        <w:rPr>
          <w:szCs w:val="22"/>
        </w:rPr>
        <w:t xml:space="preserve">2019 o určení výšky finančných príspevkov na čiastočnú úhradu nákladov na výchovu a vzdelanie a nákladov spojených so stravovaním v školách a školských zariadeniach, ktorých zriaďovateľom je Obec </w:t>
      </w:r>
      <w:r w:rsidR="0059336A" w:rsidRPr="002B61F6">
        <w:rPr>
          <w:szCs w:val="22"/>
        </w:rPr>
        <w:t>Fačkov</w:t>
      </w:r>
      <w:r w:rsidRPr="002B61F6">
        <w:rPr>
          <w:szCs w:val="22"/>
        </w:rPr>
        <w:t xml:space="preserve"> bolo schválené Obecným zastupiteľstvom obce </w:t>
      </w:r>
      <w:r w:rsidR="0059336A" w:rsidRPr="002B61F6">
        <w:rPr>
          <w:szCs w:val="22"/>
        </w:rPr>
        <w:t>Fačkov</w:t>
      </w:r>
      <w:r w:rsidRPr="002B61F6">
        <w:rPr>
          <w:szCs w:val="22"/>
        </w:rPr>
        <w:t xml:space="preserve"> dňa ..........................  </w:t>
      </w:r>
    </w:p>
    <w:p w:rsidR="004A435D" w:rsidRPr="002B61F6" w:rsidRDefault="004A435D" w:rsidP="004A435D">
      <w:pPr>
        <w:pStyle w:val="Odsekzoznamu"/>
        <w:numPr>
          <w:ilvl w:val="0"/>
          <w:numId w:val="2"/>
        </w:numPr>
        <w:jc w:val="both"/>
        <w:rPr>
          <w:szCs w:val="22"/>
        </w:rPr>
      </w:pPr>
      <w:r w:rsidRPr="002B61F6">
        <w:rPr>
          <w:szCs w:val="22"/>
        </w:rPr>
        <w:t xml:space="preserve">  Toto nariadenie nadobúda účinnosť 01.09.2019. </w:t>
      </w:r>
    </w:p>
    <w:p w:rsidR="00302E7D" w:rsidRDefault="00302E7D" w:rsidP="004A435D">
      <w:pPr>
        <w:pStyle w:val="Bezriadkovania"/>
        <w:ind w:left="426"/>
        <w:rPr>
          <w:b/>
          <w:szCs w:val="22"/>
        </w:rPr>
      </w:pPr>
    </w:p>
    <w:p w:rsidR="004A435D" w:rsidRPr="002B61F6" w:rsidRDefault="004A435D" w:rsidP="004A435D">
      <w:pPr>
        <w:pStyle w:val="Bezriadkovania"/>
        <w:ind w:left="426"/>
        <w:rPr>
          <w:b/>
          <w:szCs w:val="22"/>
        </w:rPr>
      </w:pPr>
      <w:r w:rsidRPr="002B61F6">
        <w:rPr>
          <w:b/>
          <w:szCs w:val="22"/>
        </w:rPr>
        <w:t xml:space="preserve">                                                                      § 8</w:t>
      </w:r>
    </w:p>
    <w:p w:rsidR="004A435D" w:rsidRPr="002B61F6" w:rsidRDefault="004A435D" w:rsidP="004A435D">
      <w:pPr>
        <w:pStyle w:val="Bezriadkovania"/>
        <w:tabs>
          <w:tab w:val="left" w:pos="3000"/>
          <w:tab w:val="center" w:pos="4536"/>
        </w:tabs>
        <w:ind w:left="426"/>
        <w:rPr>
          <w:szCs w:val="22"/>
        </w:rPr>
      </w:pPr>
      <w:r w:rsidRPr="002B61F6">
        <w:rPr>
          <w:b/>
          <w:szCs w:val="22"/>
        </w:rPr>
        <w:tab/>
        <w:t xml:space="preserve">     Zrušovacie ustanovenia</w:t>
      </w:r>
    </w:p>
    <w:p w:rsidR="002B61F6" w:rsidRPr="002B61F6" w:rsidRDefault="004A435D" w:rsidP="002B61F6">
      <w:pPr>
        <w:pStyle w:val="Odsekzoznamu"/>
        <w:numPr>
          <w:ilvl w:val="0"/>
          <w:numId w:val="3"/>
        </w:numPr>
        <w:jc w:val="both"/>
        <w:rPr>
          <w:szCs w:val="22"/>
        </w:rPr>
      </w:pPr>
      <w:r w:rsidRPr="002B61F6">
        <w:rPr>
          <w:szCs w:val="22"/>
        </w:rPr>
        <w:t xml:space="preserve"> Dňom nadobudnutia účinnosti tohto VZN  sa  zrušuje Všeobecne záväzné nariadenie č. </w:t>
      </w:r>
      <w:r w:rsidR="0059336A" w:rsidRPr="002B61F6">
        <w:rPr>
          <w:szCs w:val="22"/>
        </w:rPr>
        <w:t>3/2017</w:t>
      </w:r>
      <w:r w:rsidRPr="002B61F6">
        <w:rPr>
          <w:szCs w:val="22"/>
        </w:rPr>
        <w:t xml:space="preserve"> o určení výšky príspevku a spôsobe jeho platby na čiastočnú úhradu nákladov v školách a školských zariadeniach v zriaďovateľskej pôsobnosti obce </w:t>
      </w:r>
      <w:r w:rsidR="0059336A" w:rsidRPr="002B61F6">
        <w:rPr>
          <w:szCs w:val="22"/>
        </w:rPr>
        <w:t>Fačkov</w:t>
      </w:r>
      <w:r w:rsidRPr="002B61F6">
        <w:rPr>
          <w:szCs w:val="22"/>
        </w:rPr>
        <w:t xml:space="preserve">  zo dňa </w:t>
      </w:r>
      <w:r w:rsidR="0059336A" w:rsidRPr="002B61F6">
        <w:rPr>
          <w:szCs w:val="22"/>
        </w:rPr>
        <w:t>09.10. 2017.</w:t>
      </w:r>
      <w:r w:rsidRPr="002B61F6">
        <w:rPr>
          <w:color w:val="FF0000"/>
          <w:szCs w:val="22"/>
        </w:rPr>
        <w:tab/>
      </w:r>
    </w:p>
    <w:p w:rsidR="004A435D" w:rsidRPr="002B61F6" w:rsidRDefault="004A435D" w:rsidP="004A435D">
      <w:pPr>
        <w:pStyle w:val="Odsekzoznamu"/>
        <w:rPr>
          <w:szCs w:val="22"/>
        </w:rPr>
      </w:pPr>
      <w:r w:rsidRPr="002B61F6">
        <w:rPr>
          <w:szCs w:val="22"/>
        </w:rPr>
        <w:t xml:space="preserve"> V</w:t>
      </w:r>
      <w:r w:rsidR="0059336A" w:rsidRPr="002B61F6">
        <w:rPr>
          <w:szCs w:val="22"/>
        </w:rPr>
        <w:t>o Fačkove</w:t>
      </w:r>
      <w:r w:rsidRPr="002B61F6">
        <w:rPr>
          <w:szCs w:val="22"/>
        </w:rPr>
        <w:t xml:space="preserve">, dňa </w:t>
      </w:r>
      <w:r w:rsidR="0059336A" w:rsidRPr="002B61F6">
        <w:rPr>
          <w:szCs w:val="22"/>
        </w:rPr>
        <w:t>19.06.2019</w:t>
      </w:r>
    </w:p>
    <w:p w:rsidR="004A435D" w:rsidRPr="002B61F6" w:rsidRDefault="004A435D" w:rsidP="004A435D">
      <w:pPr>
        <w:pStyle w:val="Odsekzoznamu"/>
        <w:tabs>
          <w:tab w:val="left" w:pos="2715"/>
        </w:tabs>
        <w:rPr>
          <w:szCs w:val="22"/>
        </w:rPr>
      </w:pPr>
      <w:r w:rsidRPr="002B61F6">
        <w:rPr>
          <w:szCs w:val="22"/>
        </w:rPr>
        <w:tab/>
      </w:r>
    </w:p>
    <w:p w:rsidR="004A435D" w:rsidRPr="002B61F6" w:rsidRDefault="002B61F6" w:rsidP="004A435D">
      <w:pPr>
        <w:pStyle w:val="Bezriadkovania"/>
        <w:rPr>
          <w:szCs w:val="22"/>
        </w:rPr>
      </w:pPr>
      <w:r w:rsidRPr="002B61F6">
        <w:rPr>
          <w:szCs w:val="22"/>
        </w:rPr>
        <w:t xml:space="preserve">          </w:t>
      </w:r>
      <w:r w:rsidR="00C02C04">
        <w:rPr>
          <w:szCs w:val="22"/>
        </w:rPr>
        <w:tab/>
      </w:r>
      <w:r w:rsidR="00C02C04">
        <w:rPr>
          <w:szCs w:val="22"/>
        </w:rPr>
        <w:tab/>
      </w:r>
      <w:r w:rsidR="00C02C04">
        <w:rPr>
          <w:szCs w:val="22"/>
        </w:rPr>
        <w:tab/>
      </w:r>
      <w:r w:rsidR="00C02C04">
        <w:rPr>
          <w:szCs w:val="22"/>
        </w:rPr>
        <w:tab/>
      </w:r>
      <w:r w:rsidR="00C02C04">
        <w:rPr>
          <w:szCs w:val="22"/>
        </w:rPr>
        <w:tab/>
      </w:r>
      <w:r w:rsidR="00C02C04">
        <w:rPr>
          <w:szCs w:val="22"/>
        </w:rPr>
        <w:tab/>
      </w:r>
      <w:r w:rsidR="00C02C04">
        <w:rPr>
          <w:szCs w:val="22"/>
        </w:rPr>
        <w:tab/>
      </w:r>
      <w:r w:rsidR="00C02C04">
        <w:rPr>
          <w:szCs w:val="22"/>
        </w:rPr>
        <w:tab/>
      </w:r>
      <w:r w:rsidRPr="002B61F6">
        <w:rPr>
          <w:szCs w:val="22"/>
        </w:rPr>
        <w:t xml:space="preserve">  Miroslav Čerňanec</w:t>
      </w:r>
    </w:p>
    <w:p w:rsidR="004A435D" w:rsidRPr="002B61F6" w:rsidRDefault="00C02C04" w:rsidP="00C02C04">
      <w:pPr>
        <w:pStyle w:val="Bezriadkovania"/>
        <w:ind w:left="4956" w:firstLine="708"/>
        <w:rPr>
          <w:szCs w:val="22"/>
        </w:rPr>
      </w:pPr>
      <w:r>
        <w:rPr>
          <w:szCs w:val="22"/>
        </w:rPr>
        <w:t xml:space="preserve">        </w:t>
      </w:r>
      <w:r w:rsidR="002B61F6" w:rsidRPr="002B61F6">
        <w:rPr>
          <w:szCs w:val="22"/>
        </w:rPr>
        <w:t>starost</w:t>
      </w:r>
      <w:r w:rsidR="004A435D" w:rsidRPr="002B61F6">
        <w:rPr>
          <w:szCs w:val="22"/>
        </w:rPr>
        <w:t xml:space="preserve">a obce </w:t>
      </w:r>
    </w:p>
    <w:p w:rsidR="002B61F6" w:rsidRPr="002B61F6" w:rsidRDefault="002B61F6" w:rsidP="004A435D">
      <w:pPr>
        <w:rPr>
          <w:rFonts w:ascii="Times New Roman" w:hAnsi="Times New Roman" w:cs="Times New Roman"/>
          <w:sz w:val="20"/>
        </w:rPr>
      </w:pPr>
    </w:p>
    <w:p w:rsidR="002B61F6" w:rsidRDefault="002B61F6" w:rsidP="002B61F6">
      <w:pPr>
        <w:tabs>
          <w:tab w:val="left" w:pos="4410"/>
        </w:tabs>
        <w:jc w:val="both"/>
        <w:rPr>
          <w:b/>
        </w:rPr>
      </w:pPr>
      <w:r>
        <w:rPr>
          <w:b/>
        </w:rPr>
        <w:t xml:space="preserve">Návrh VZN </w:t>
      </w:r>
      <w:r>
        <w:rPr>
          <w:b/>
        </w:rPr>
        <w:tab/>
        <w:t>Schválené VZN</w:t>
      </w:r>
    </w:p>
    <w:p w:rsidR="002B61F6" w:rsidRDefault="002B61F6" w:rsidP="002B61F6">
      <w:pPr>
        <w:tabs>
          <w:tab w:val="left" w:pos="1260"/>
          <w:tab w:val="left" w:pos="2610"/>
          <w:tab w:val="left" w:pos="4410"/>
          <w:tab w:val="left" w:pos="5670"/>
          <w:tab w:val="left" w:pos="7020"/>
        </w:tabs>
        <w:jc w:val="both"/>
        <w:rPr>
          <w:sz w:val="20"/>
        </w:rPr>
      </w:pPr>
      <w:r>
        <w:rPr>
          <w:sz w:val="20"/>
        </w:rPr>
        <w:t>Vyvesený dňa:</w:t>
      </w:r>
      <w:r>
        <w:rPr>
          <w:sz w:val="20"/>
        </w:rPr>
        <w:tab/>
        <w:t>19.06.2019</w:t>
      </w:r>
      <w:r>
        <w:rPr>
          <w:sz w:val="20"/>
        </w:rPr>
        <w:tab/>
        <w:t>...................................</w:t>
      </w:r>
      <w:r>
        <w:rPr>
          <w:sz w:val="20"/>
        </w:rPr>
        <w:tab/>
        <w:t>Vyvesené dňa:</w:t>
      </w:r>
      <w:r>
        <w:rPr>
          <w:sz w:val="20"/>
        </w:rPr>
        <w:tab/>
      </w:r>
      <w:r>
        <w:rPr>
          <w:sz w:val="20"/>
        </w:rPr>
        <w:tab/>
        <w:t>...................................</w:t>
      </w:r>
    </w:p>
    <w:p w:rsidR="002B61F6" w:rsidRDefault="002B61F6" w:rsidP="002B61F6">
      <w:pPr>
        <w:tabs>
          <w:tab w:val="left" w:pos="1260"/>
          <w:tab w:val="left" w:pos="2610"/>
          <w:tab w:val="left" w:pos="4410"/>
          <w:tab w:val="left" w:pos="5940"/>
          <w:tab w:val="left" w:pos="7380"/>
        </w:tabs>
        <w:jc w:val="both"/>
      </w:pPr>
      <w:r>
        <w:rPr>
          <w:sz w:val="20"/>
        </w:rPr>
        <w:tab/>
      </w:r>
      <w:r>
        <w:rPr>
          <w:sz w:val="20"/>
        </w:rPr>
        <w:tab/>
        <w:t xml:space="preserve">   pečiatka, podpis</w:t>
      </w:r>
      <w:r>
        <w:rPr>
          <w:sz w:val="20"/>
        </w:rPr>
        <w:tab/>
      </w:r>
      <w:r>
        <w:rPr>
          <w:sz w:val="20"/>
        </w:rPr>
        <w:tab/>
        <w:t xml:space="preserve">                          pečiatka, podpis</w:t>
      </w:r>
    </w:p>
    <w:p w:rsidR="002B61F6" w:rsidRDefault="002B61F6" w:rsidP="002B61F6">
      <w:pPr>
        <w:tabs>
          <w:tab w:val="left" w:pos="4410"/>
          <w:tab w:val="left" w:pos="4770"/>
        </w:tabs>
        <w:rPr>
          <w:color w:val="000000"/>
        </w:rPr>
      </w:pPr>
    </w:p>
    <w:p w:rsidR="002B61F6" w:rsidRDefault="002B61F6" w:rsidP="002B61F6">
      <w:pPr>
        <w:tabs>
          <w:tab w:val="left" w:pos="1260"/>
          <w:tab w:val="left" w:pos="2610"/>
          <w:tab w:val="left" w:pos="4410"/>
          <w:tab w:val="left" w:pos="5670"/>
          <w:tab w:val="left" w:pos="7020"/>
        </w:tabs>
        <w:jc w:val="both"/>
        <w:rPr>
          <w:sz w:val="20"/>
        </w:rPr>
      </w:pPr>
      <w:r>
        <w:rPr>
          <w:sz w:val="20"/>
        </w:rPr>
        <w:t>Zvesený dňa:</w:t>
      </w:r>
      <w:r>
        <w:rPr>
          <w:sz w:val="20"/>
        </w:rPr>
        <w:tab/>
      </w:r>
      <w:r>
        <w:rPr>
          <w:sz w:val="20"/>
        </w:rPr>
        <w:tab/>
        <w:t>...................................</w:t>
      </w:r>
      <w:r>
        <w:rPr>
          <w:sz w:val="20"/>
        </w:rPr>
        <w:tab/>
        <w:t>Zvesené dňa:</w:t>
      </w:r>
      <w:r>
        <w:rPr>
          <w:sz w:val="20"/>
        </w:rPr>
        <w:tab/>
      </w:r>
      <w:r>
        <w:rPr>
          <w:sz w:val="20"/>
        </w:rPr>
        <w:tab/>
        <w:t>...................................</w:t>
      </w:r>
    </w:p>
    <w:p w:rsidR="00C84F44" w:rsidRDefault="002B61F6" w:rsidP="002B61F6">
      <w:pPr>
        <w:tabs>
          <w:tab w:val="left" w:pos="1260"/>
          <w:tab w:val="left" w:pos="2610"/>
          <w:tab w:val="left" w:pos="4410"/>
          <w:tab w:val="left" w:pos="5940"/>
          <w:tab w:val="left" w:pos="7380"/>
        </w:tabs>
        <w:jc w:val="both"/>
      </w:pPr>
      <w:r>
        <w:rPr>
          <w:sz w:val="20"/>
        </w:rPr>
        <w:lastRenderedPageBreak/>
        <w:tab/>
      </w:r>
      <w:r>
        <w:rPr>
          <w:sz w:val="20"/>
        </w:rPr>
        <w:tab/>
        <w:t xml:space="preserve">   pečiatka, podpis</w:t>
      </w:r>
      <w:r>
        <w:rPr>
          <w:sz w:val="20"/>
        </w:rPr>
        <w:tab/>
      </w:r>
      <w:r>
        <w:rPr>
          <w:sz w:val="20"/>
        </w:rPr>
        <w:tab/>
        <w:t xml:space="preserve">                          pečiatka, podpis</w:t>
      </w:r>
    </w:p>
    <w:sectPr w:rsidR="00C84F44" w:rsidSect="005F127B">
      <w:footerReference w:type="default" r:id="rId7"/>
      <w:pgSz w:w="11906" w:h="16838"/>
      <w:pgMar w:top="426" w:right="70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1203" w:rsidRDefault="00781203" w:rsidP="005E75C1">
      <w:pPr>
        <w:spacing w:after="0" w:line="240" w:lineRule="auto"/>
      </w:pPr>
      <w:r>
        <w:separator/>
      </w:r>
    </w:p>
  </w:endnote>
  <w:endnote w:type="continuationSeparator" w:id="1">
    <w:p w:rsidR="00781203" w:rsidRDefault="00781203" w:rsidP="005E75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039764"/>
      <w:docPartObj>
        <w:docPartGallery w:val="Page Numbers (Bottom of Page)"/>
        <w:docPartUnique/>
      </w:docPartObj>
    </w:sdtPr>
    <w:sdtContent>
      <w:sdt>
        <w:sdtPr>
          <w:id w:val="908416998"/>
          <w:docPartObj>
            <w:docPartGallery w:val="Page Numbers (Top of Page)"/>
            <w:docPartUnique/>
          </w:docPartObj>
        </w:sdtPr>
        <w:sdtContent>
          <w:p w:rsidR="005E75C1" w:rsidRDefault="005E75C1">
            <w:pPr>
              <w:pStyle w:val="Pta"/>
              <w:jc w:val="center"/>
            </w:pPr>
            <w:r>
              <w:t xml:space="preserve">Strana </w:t>
            </w:r>
            <w:r w:rsidR="008308F7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8308F7">
              <w:rPr>
                <w:b/>
                <w:sz w:val="24"/>
                <w:szCs w:val="24"/>
              </w:rPr>
              <w:fldChar w:fldCharType="separate"/>
            </w:r>
            <w:r w:rsidR="00283E68">
              <w:rPr>
                <w:b/>
                <w:noProof/>
              </w:rPr>
              <w:t>1</w:t>
            </w:r>
            <w:r w:rsidR="008308F7"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 w:rsidR="008308F7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8308F7">
              <w:rPr>
                <w:b/>
                <w:sz w:val="24"/>
                <w:szCs w:val="24"/>
              </w:rPr>
              <w:fldChar w:fldCharType="separate"/>
            </w:r>
            <w:r w:rsidR="00283E68">
              <w:rPr>
                <w:b/>
                <w:noProof/>
              </w:rPr>
              <w:t>5</w:t>
            </w:r>
            <w:r w:rsidR="008308F7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75C1" w:rsidRDefault="005E75C1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1203" w:rsidRDefault="00781203" w:rsidP="005E75C1">
      <w:pPr>
        <w:spacing w:after="0" w:line="240" w:lineRule="auto"/>
      </w:pPr>
      <w:r>
        <w:separator/>
      </w:r>
    </w:p>
  </w:footnote>
  <w:footnote w:type="continuationSeparator" w:id="1">
    <w:p w:rsidR="00781203" w:rsidRDefault="00781203" w:rsidP="005E75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0C15E1"/>
    <w:multiLevelType w:val="hybridMultilevel"/>
    <w:tmpl w:val="7496124A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2E2F36"/>
    <w:multiLevelType w:val="hybridMultilevel"/>
    <w:tmpl w:val="3D484846"/>
    <w:lvl w:ilvl="0" w:tplc="7D905932">
      <w:start w:val="1"/>
      <w:numFmt w:val="decimal"/>
      <w:lvlText w:val="%1)"/>
      <w:lvlJc w:val="left"/>
      <w:pPr>
        <w:ind w:left="786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5403864"/>
    <w:multiLevelType w:val="hybridMultilevel"/>
    <w:tmpl w:val="DEBA2C7E"/>
    <w:lvl w:ilvl="0" w:tplc="C5DE5CAE">
      <w:start w:val="1"/>
      <w:numFmt w:val="decimal"/>
      <w:lvlText w:val="%1)"/>
      <w:lvlJc w:val="left"/>
      <w:pPr>
        <w:ind w:left="786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42E5954"/>
    <w:multiLevelType w:val="hybridMultilevel"/>
    <w:tmpl w:val="F45C25FA"/>
    <w:lvl w:ilvl="0" w:tplc="0784BDDA">
      <w:start w:val="1"/>
      <w:numFmt w:val="decimal"/>
      <w:lvlText w:val="%1."/>
      <w:lvlJc w:val="left"/>
      <w:pPr>
        <w:ind w:left="780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A435D"/>
    <w:rsid w:val="000068C4"/>
    <w:rsid w:val="00026D62"/>
    <w:rsid w:val="00075CAF"/>
    <w:rsid w:val="00176DF9"/>
    <w:rsid w:val="00181D8F"/>
    <w:rsid w:val="00192014"/>
    <w:rsid w:val="00283E68"/>
    <w:rsid w:val="002B27CB"/>
    <w:rsid w:val="002B61F6"/>
    <w:rsid w:val="003019F9"/>
    <w:rsid w:val="00302E7D"/>
    <w:rsid w:val="003A445D"/>
    <w:rsid w:val="003F0597"/>
    <w:rsid w:val="004A435D"/>
    <w:rsid w:val="0059336A"/>
    <w:rsid w:val="005E75C1"/>
    <w:rsid w:val="005F127B"/>
    <w:rsid w:val="00715F1D"/>
    <w:rsid w:val="00752353"/>
    <w:rsid w:val="00781203"/>
    <w:rsid w:val="0079567E"/>
    <w:rsid w:val="007A3333"/>
    <w:rsid w:val="007C7E4A"/>
    <w:rsid w:val="00806A51"/>
    <w:rsid w:val="008308F7"/>
    <w:rsid w:val="00903381"/>
    <w:rsid w:val="009F7264"/>
    <w:rsid w:val="00B063F4"/>
    <w:rsid w:val="00C01D73"/>
    <w:rsid w:val="00C02C04"/>
    <w:rsid w:val="00C11932"/>
    <w:rsid w:val="00C37C7C"/>
    <w:rsid w:val="00C84F44"/>
    <w:rsid w:val="00D26A77"/>
    <w:rsid w:val="00EB22CF"/>
    <w:rsid w:val="00F965BB"/>
    <w:rsid w:val="00FC3A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84F44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4A435D"/>
    <w:pPr>
      <w:widowControl w:val="0"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styleId="Odsekzoznamu">
    <w:name w:val="List Paragraph"/>
    <w:basedOn w:val="Normlny"/>
    <w:qFormat/>
    <w:rsid w:val="004A435D"/>
    <w:pPr>
      <w:widowControl w:val="0"/>
      <w:spacing w:before="240" w:after="0" w:line="240" w:lineRule="auto"/>
    </w:pPr>
    <w:rPr>
      <w:rFonts w:ascii="Times New Roman" w:eastAsia="Times New Roman" w:hAnsi="Times New Roman" w:cs="Times New Roman"/>
      <w:szCs w:val="20"/>
    </w:rPr>
  </w:style>
  <w:style w:type="table" w:styleId="Mriekatabuky">
    <w:name w:val="Table Grid"/>
    <w:basedOn w:val="Normlnatabuka"/>
    <w:uiPriority w:val="59"/>
    <w:rsid w:val="004A43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C37C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37C7C"/>
    <w:rPr>
      <w:rFonts w:ascii="Segoe UI" w:hAnsi="Segoe UI" w:cs="Segoe UI"/>
      <w:sz w:val="18"/>
      <w:szCs w:val="18"/>
    </w:rPr>
  </w:style>
  <w:style w:type="paragraph" w:styleId="Hlavika">
    <w:name w:val="header"/>
    <w:basedOn w:val="Normlny"/>
    <w:link w:val="HlavikaChar"/>
    <w:uiPriority w:val="99"/>
    <w:semiHidden/>
    <w:unhideWhenUsed/>
    <w:rsid w:val="005E75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5E75C1"/>
  </w:style>
  <w:style w:type="paragraph" w:styleId="Pta">
    <w:name w:val="footer"/>
    <w:basedOn w:val="Normlny"/>
    <w:link w:val="PtaChar"/>
    <w:uiPriority w:val="99"/>
    <w:unhideWhenUsed/>
    <w:rsid w:val="005E75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5E75C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68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1811</Words>
  <Characters>10324</Characters>
  <Application>Microsoft Office Word</Application>
  <DocSecurity>0</DocSecurity>
  <Lines>86</Lines>
  <Paragraphs>24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Miko</dc:creator>
  <cp:lastModifiedBy>PC201502</cp:lastModifiedBy>
  <cp:revision>15</cp:revision>
  <cp:lastPrinted>2019-06-26T11:05:00Z</cp:lastPrinted>
  <dcterms:created xsi:type="dcterms:W3CDTF">2019-06-25T12:39:00Z</dcterms:created>
  <dcterms:modified xsi:type="dcterms:W3CDTF">2019-06-26T11:05:00Z</dcterms:modified>
</cp:coreProperties>
</file>